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32"/>
        <w:tblW w:w="10443" w:type="dxa"/>
        <w:tblLook w:val="04A0" w:firstRow="1" w:lastRow="0" w:firstColumn="1" w:lastColumn="0" w:noHBand="0" w:noVBand="1"/>
      </w:tblPr>
      <w:tblGrid>
        <w:gridCol w:w="4395"/>
        <w:gridCol w:w="6048"/>
      </w:tblGrid>
      <w:tr w:rsidR="00EB1476" w:rsidRPr="007469C4" w:rsidTr="00EB1476">
        <w:tc>
          <w:tcPr>
            <w:tcW w:w="4395" w:type="dxa"/>
            <w:hideMark/>
          </w:tcPr>
          <w:p w:rsidR="00EB1476" w:rsidRPr="007469C4" w:rsidRDefault="00EB1476" w:rsidP="00EB1476">
            <w:pPr>
              <w:tabs>
                <w:tab w:val="center" w:pos="7200"/>
              </w:tabs>
              <w:spacing w:after="0" w:line="312" w:lineRule="auto"/>
              <w:jc w:val="center"/>
              <w:rPr>
                <w:rFonts w:ascii="Times New Roman" w:eastAsia="Times New Roman" w:hAnsi="Times New Roman" w:cs="Times New Roman"/>
                <w:sz w:val="24"/>
                <w:szCs w:val="24"/>
                <w:lang w:val="en-US"/>
              </w:rPr>
            </w:pPr>
            <w:r w:rsidRPr="007469C4">
              <w:rPr>
                <w:rFonts w:ascii="Times New Roman" w:eastAsia="Times New Roman" w:hAnsi="Times New Roman" w:cs="Times New Roman"/>
                <w:sz w:val="24"/>
                <w:szCs w:val="24"/>
                <w:lang w:val="en-US"/>
              </w:rPr>
              <w:t>SỞ GIÁO DỤC VÀ ĐÀO TẠO</w:t>
            </w:r>
          </w:p>
          <w:p w:rsidR="00EB1476" w:rsidRPr="007469C4" w:rsidRDefault="00EB1476" w:rsidP="00EB1476">
            <w:pPr>
              <w:tabs>
                <w:tab w:val="center" w:pos="7200"/>
              </w:tabs>
              <w:spacing w:after="0" w:line="312" w:lineRule="auto"/>
              <w:jc w:val="center"/>
              <w:rPr>
                <w:rFonts w:ascii="Times New Roman" w:eastAsia="Times New Roman" w:hAnsi="Times New Roman" w:cs="Times New Roman"/>
                <w:sz w:val="24"/>
                <w:szCs w:val="24"/>
                <w:lang w:val="en-US"/>
              </w:rPr>
            </w:pPr>
            <w:r w:rsidRPr="007469C4">
              <w:rPr>
                <w:rFonts w:ascii="Times New Roman" w:eastAsia="Times New Roman" w:hAnsi="Times New Roman" w:cs="Times New Roman"/>
                <w:sz w:val="24"/>
                <w:szCs w:val="24"/>
                <w:lang w:val="en-US"/>
              </w:rPr>
              <w:t>THÀNH PHỐ HỒ CHÍ MINH</w:t>
            </w:r>
          </w:p>
          <w:p w:rsidR="00EB1476" w:rsidRPr="001D4C0F" w:rsidRDefault="00EB1476" w:rsidP="001D4C0F">
            <w:pPr>
              <w:tabs>
                <w:tab w:val="center" w:pos="7200"/>
              </w:tabs>
              <w:spacing w:after="0" w:line="312" w:lineRule="auto"/>
              <w:jc w:val="center"/>
              <w:rPr>
                <w:rFonts w:ascii="Times New Roman" w:eastAsia="Times New Roman" w:hAnsi="Times New Roman" w:cs="Times New Roman"/>
                <w:b/>
                <w:sz w:val="24"/>
                <w:szCs w:val="24"/>
                <w:lang w:val="en-US"/>
              </w:rPr>
            </w:pPr>
            <w:r w:rsidRPr="007469C4">
              <w:rPr>
                <w:rFonts w:ascii="Times New Roman" w:eastAsia="Times New Roman" w:hAnsi="Times New Roman" w:cs="Times New Roman"/>
                <w:b/>
                <w:sz w:val="24"/>
                <w:szCs w:val="24"/>
                <w:lang w:val="en-US"/>
              </w:rPr>
              <w:t xml:space="preserve">TRƯỜNG </w:t>
            </w:r>
            <w:r w:rsidR="001D4C0F">
              <w:rPr>
                <w:rFonts w:ascii="Times New Roman" w:eastAsia="Times New Roman" w:hAnsi="Times New Roman" w:cs="Times New Roman"/>
                <w:b/>
                <w:sz w:val="24"/>
                <w:szCs w:val="24"/>
                <w:lang w:val="en-US"/>
              </w:rPr>
              <w:t>THPT NGÔ GIA TỰ</w:t>
            </w:r>
            <w:r w:rsidR="004F636E">
              <w:rPr>
                <w:noProof/>
                <w:sz w:val="3"/>
                <w:lang w:val="en-US"/>
              </w:rPr>
              <mc:AlternateContent>
                <mc:Choice Requires="wpg">
                  <w:drawing>
                    <wp:anchor distT="0" distB="0" distL="114300" distR="114300" simplePos="0" relativeHeight="251658240" behindDoc="0" locked="0" layoutInCell="1" allowOverlap="1" wp14:anchorId="1652C8AA" wp14:editId="00E8CEA5">
                      <wp:simplePos x="0" y="0"/>
                      <wp:positionH relativeFrom="column">
                        <wp:posOffset>829310</wp:posOffset>
                      </wp:positionH>
                      <wp:positionV relativeFrom="paragraph">
                        <wp:posOffset>133350</wp:posOffset>
                      </wp:positionV>
                      <wp:extent cx="1024255" cy="45085"/>
                      <wp:effectExtent l="0" t="0" r="444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45085"/>
                                <a:chOff x="0" y="0"/>
                                <a:chExt cx="2970" cy="30"/>
                              </a:xfrm>
                            </wpg:grpSpPr>
                            <wps:wsp>
                              <wps:cNvPr id="4" name="Line 3"/>
                              <wps:cNvCnPr/>
                              <wps:spPr bwMode="auto">
                                <a:xfrm>
                                  <a:off x="8" y="23"/>
                                  <a:ext cx="295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5.3pt;margin-top:10.5pt;width:80.65pt;height:3.55pt;z-index:251658240" coordsize="29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">
                      <v:line id="Line 3" o:spid="_x0000_s1027" style="position:absolute;visibility:visible;mso-wrap-style:square" from="8,23" to="29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tc>
        <w:tc>
          <w:tcPr>
            <w:tcW w:w="6048" w:type="dxa"/>
          </w:tcPr>
          <w:p w:rsidR="00EB1476" w:rsidRPr="007469C4" w:rsidRDefault="00EB1476" w:rsidP="00EB1476">
            <w:pPr>
              <w:tabs>
                <w:tab w:val="center" w:pos="7200"/>
              </w:tabs>
              <w:spacing w:after="0" w:line="312" w:lineRule="auto"/>
              <w:jc w:val="center"/>
              <w:rPr>
                <w:rFonts w:ascii="Times New Roman" w:eastAsia="Times New Roman" w:hAnsi="Times New Roman" w:cs="Times New Roman"/>
                <w:b/>
                <w:sz w:val="24"/>
                <w:szCs w:val="24"/>
                <w:lang w:val="en-US"/>
              </w:rPr>
            </w:pPr>
            <w:r w:rsidRPr="007469C4">
              <w:rPr>
                <w:rFonts w:ascii="Times New Roman" w:eastAsia="Times New Roman" w:hAnsi="Times New Roman" w:cs="Times New Roman"/>
                <w:b/>
                <w:sz w:val="24"/>
                <w:szCs w:val="24"/>
                <w:lang w:val="en-US"/>
              </w:rPr>
              <w:t>CỘNG HÒA XÃ HỘI CHỦ NGHĨA VIỆT NAM</w:t>
            </w:r>
          </w:p>
          <w:p w:rsidR="00EB1476" w:rsidRPr="004F636E" w:rsidRDefault="004F636E" w:rsidP="00EB1476">
            <w:pPr>
              <w:tabs>
                <w:tab w:val="center" w:pos="7200"/>
              </w:tabs>
              <w:spacing w:after="0" w:line="312" w:lineRule="auto"/>
              <w:jc w:val="center"/>
              <w:rPr>
                <w:rFonts w:ascii="Times New Roman" w:eastAsia="Times New Roman" w:hAnsi="Times New Roman" w:cs="Times New Roman"/>
                <w:b/>
                <w:sz w:val="24"/>
                <w:szCs w:val="24"/>
                <w:lang w:val="en-US"/>
              </w:rPr>
            </w:pPr>
            <w:r>
              <w:rPr>
                <w:noProof/>
                <w:sz w:val="3"/>
                <w:lang w:val="en-US"/>
              </w:rPr>
              <mc:AlternateContent>
                <mc:Choice Requires="wpg">
                  <w:drawing>
                    <wp:anchor distT="0" distB="0" distL="114300" distR="114300" simplePos="0" relativeHeight="251661312" behindDoc="0" locked="0" layoutInCell="1" allowOverlap="1" wp14:anchorId="2F5D2943" wp14:editId="2404B2B4">
                      <wp:simplePos x="0" y="0"/>
                      <wp:positionH relativeFrom="column">
                        <wp:posOffset>1124585</wp:posOffset>
                      </wp:positionH>
                      <wp:positionV relativeFrom="paragraph">
                        <wp:posOffset>26670</wp:posOffset>
                      </wp:positionV>
                      <wp:extent cx="1428750" cy="219075"/>
                      <wp:effectExtent l="0" t="0" r="1905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219075"/>
                                <a:chOff x="0" y="0"/>
                                <a:chExt cx="2970" cy="30"/>
                              </a:xfrm>
                            </wpg:grpSpPr>
                            <wps:wsp>
                              <wps:cNvPr id="6" name="Line 3"/>
                              <wps:cNvCnPr/>
                              <wps:spPr bwMode="auto">
                                <a:xfrm>
                                  <a:off x="8" y="23"/>
                                  <a:ext cx="295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8.55pt;margin-top:2.1pt;width:112.5pt;height:17.25pt;z-index:251661312" coordsize="29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">
                      <v:line id="Line 3" o:spid="_x0000_s1027" style="position:absolute;visibility:visible;mso-wrap-style:square" from="8,23" to="29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EB1476" w:rsidRPr="004F636E">
              <w:rPr>
                <w:rFonts w:ascii="Times New Roman" w:eastAsia="Times New Roman" w:hAnsi="Times New Roman" w:cs="Times New Roman"/>
                <w:b/>
                <w:sz w:val="24"/>
                <w:szCs w:val="24"/>
                <w:lang w:val="en-US"/>
              </w:rPr>
              <w:t>Độc lập – Tự do – Hạnh phúc</w:t>
            </w:r>
          </w:p>
          <w:p w:rsidR="00EB1476" w:rsidRPr="007469C4" w:rsidRDefault="00EB1476" w:rsidP="00EB1476">
            <w:pPr>
              <w:tabs>
                <w:tab w:val="center" w:pos="7200"/>
              </w:tabs>
              <w:spacing w:after="0" w:line="312" w:lineRule="auto"/>
              <w:jc w:val="center"/>
              <w:rPr>
                <w:rFonts w:ascii="Times New Roman" w:eastAsia="Times New Roman" w:hAnsi="Times New Roman" w:cs="Times New Roman"/>
                <w:b/>
                <w:sz w:val="24"/>
                <w:szCs w:val="24"/>
                <w:lang w:val="en-US"/>
              </w:rPr>
            </w:pPr>
          </w:p>
          <w:p w:rsidR="00EB1476" w:rsidRPr="007469C4" w:rsidRDefault="00EB1476" w:rsidP="00B74533">
            <w:pPr>
              <w:tabs>
                <w:tab w:val="center" w:pos="7200"/>
              </w:tabs>
              <w:spacing w:after="0" w:line="312" w:lineRule="auto"/>
              <w:jc w:val="right"/>
              <w:rPr>
                <w:rFonts w:ascii="Times New Roman" w:eastAsia="Times New Roman" w:hAnsi="Times New Roman" w:cs="Times New Roman"/>
                <w:i/>
                <w:sz w:val="24"/>
                <w:szCs w:val="24"/>
                <w:lang w:val="en-US"/>
              </w:rPr>
            </w:pPr>
            <w:r w:rsidRPr="007469C4">
              <w:rPr>
                <w:rFonts w:ascii="Times New Roman" w:eastAsia="Times New Roman" w:hAnsi="Times New Roman" w:cs="Times New Roman"/>
                <w:i/>
                <w:sz w:val="24"/>
                <w:szCs w:val="24"/>
                <w:lang w:val="en-US"/>
              </w:rPr>
              <w:t xml:space="preserve">Thành phố Hồ Chí Minh, ngày </w:t>
            </w:r>
            <w:r w:rsidR="00B74533">
              <w:rPr>
                <w:rFonts w:ascii="Times New Roman" w:eastAsia="Times New Roman" w:hAnsi="Times New Roman" w:cs="Times New Roman"/>
                <w:i/>
                <w:sz w:val="24"/>
                <w:szCs w:val="24"/>
                <w:lang w:val="en-US"/>
              </w:rPr>
              <w:t>15</w:t>
            </w:r>
            <w:r>
              <w:rPr>
                <w:rFonts w:ascii="Times New Roman" w:eastAsia="Times New Roman" w:hAnsi="Times New Roman" w:cs="Times New Roman"/>
                <w:i/>
                <w:sz w:val="24"/>
                <w:szCs w:val="24"/>
                <w:lang w:val="en-US"/>
              </w:rPr>
              <w:t xml:space="preserve"> </w:t>
            </w:r>
            <w:r w:rsidRPr="007469C4">
              <w:rPr>
                <w:rFonts w:ascii="Times New Roman" w:eastAsia="Times New Roman" w:hAnsi="Times New Roman" w:cs="Times New Roman"/>
                <w:i/>
                <w:sz w:val="24"/>
                <w:szCs w:val="24"/>
                <w:lang w:val="en-US"/>
              </w:rPr>
              <w:t xml:space="preserve"> tháng </w:t>
            </w:r>
            <w:r w:rsidR="00B74533">
              <w:rPr>
                <w:rFonts w:ascii="Times New Roman" w:eastAsia="Times New Roman" w:hAnsi="Times New Roman" w:cs="Times New Roman"/>
                <w:i/>
                <w:sz w:val="24"/>
                <w:szCs w:val="24"/>
                <w:lang w:val="en-US"/>
              </w:rPr>
              <w:t>2</w:t>
            </w:r>
            <w:r w:rsidRPr="007469C4">
              <w:rPr>
                <w:rFonts w:ascii="Times New Roman" w:eastAsia="Times New Roman" w:hAnsi="Times New Roman" w:cs="Times New Roman"/>
                <w:i/>
                <w:sz w:val="24"/>
                <w:szCs w:val="24"/>
                <w:lang w:val="en-US"/>
              </w:rPr>
              <w:t xml:space="preserve"> năm 20</w:t>
            </w:r>
            <w:r w:rsidR="002774B6">
              <w:rPr>
                <w:rFonts w:ascii="Times New Roman" w:eastAsia="Times New Roman" w:hAnsi="Times New Roman" w:cs="Times New Roman"/>
                <w:i/>
                <w:sz w:val="24"/>
                <w:szCs w:val="24"/>
                <w:lang w:val="en-US"/>
              </w:rPr>
              <w:t>2</w:t>
            </w:r>
            <w:r w:rsidR="00B74533">
              <w:rPr>
                <w:rFonts w:ascii="Times New Roman" w:eastAsia="Times New Roman" w:hAnsi="Times New Roman" w:cs="Times New Roman"/>
                <w:i/>
                <w:sz w:val="24"/>
                <w:szCs w:val="24"/>
                <w:lang w:val="en-US"/>
              </w:rPr>
              <w:t>1</w:t>
            </w:r>
          </w:p>
        </w:tc>
      </w:tr>
    </w:tbl>
    <w:p w:rsidR="007469C4" w:rsidRPr="001D4C0F" w:rsidRDefault="007469C4" w:rsidP="00DC37F0">
      <w:pPr>
        <w:spacing w:after="0" w:line="312" w:lineRule="auto"/>
        <w:ind w:firstLine="720"/>
        <w:rPr>
          <w:rFonts w:ascii="Times New Roman" w:eastAsia="Times New Roman" w:hAnsi="Times New Roman" w:cs="Times New Roman"/>
          <w:sz w:val="24"/>
          <w:szCs w:val="24"/>
          <w:lang w:val="en-US"/>
        </w:rPr>
      </w:pPr>
      <w:r w:rsidRPr="00CD533E">
        <w:rPr>
          <w:rFonts w:ascii="Times New Roman" w:eastAsia="Times New Roman" w:hAnsi="Times New Roman" w:cs="Times New Roman"/>
          <w:sz w:val="24"/>
          <w:szCs w:val="24"/>
        </w:rPr>
        <w:t xml:space="preserve">Số: </w:t>
      </w:r>
      <w:r w:rsidR="006140CE">
        <w:rPr>
          <w:rFonts w:ascii="Times New Roman" w:eastAsia="Times New Roman" w:hAnsi="Times New Roman" w:cs="Times New Roman"/>
          <w:sz w:val="24"/>
          <w:szCs w:val="24"/>
        </w:rPr>
        <w:t xml:space="preserve"> </w:t>
      </w:r>
      <w:r w:rsidR="006140CE">
        <w:rPr>
          <w:rFonts w:ascii="Times New Roman" w:eastAsia="Times New Roman" w:hAnsi="Times New Roman" w:cs="Times New Roman"/>
          <w:sz w:val="24"/>
          <w:szCs w:val="24"/>
          <w:lang w:val="en-US"/>
        </w:rPr>
        <w:t>03</w:t>
      </w:r>
      <w:r w:rsidR="00A44356" w:rsidRPr="00CD533E">
        <w:rPr>
          <w:rFonts w:ascii="Times New Roman" w:eastAsia="Times New Roman" w:hAnsi="Times New Roman" w:cs="Times New Roman"/>
          <w:sz w:val="24"/>
          <w:szCs w:val="24"/>
        </w:rPr>
        <w:t xml:space="preserve"> </w:t>
      </w:r>
      <w:r w:rsidRPr="00CD533E">
        <w:rPr>
          <w:rFonts w:ascii="Times New Roman" w:eastAsia="Times New Roman" w:hAnsi="Times New Roman" w:cs="Times New Roman"/>
          <w:sz w:val="24"/>
          <w:szCs w:val="24"/>
        </w:rPr>
        <w:t>/KH-</w:t>
      </w:r>
      <w:r w:rsidR="001D4C0F">
        <w:rPr>
          <w:rFonts w:ascii="Times New Roman" w:eastAsia="Times New Roman" w:hAnsi="Times New Roman" w:cs="Times New Roman"/>
          <w:sz w:val="24"/>
          <w:szCs w:val="24"/>
          <w:lang w:val="en-US"/>
        </w:rPr>
        <w:t>NGT</w:t>
      </w:r>
    </w:p>
    <w:p w:rsidR="00E86D2B" w:rsidRDefault="00E86D2B" w:rsidP="00BA015F">
      <w:pPr>
        <w:pStyle w:val="Heading1"/>
        <w:spacing w:before="0"/>
        <w:jc w:val="center"/>
        <w:rPr>
          <w:rFonts w:eastAsia="Calibri" w:cstheme="majorHAnsi"/>
          <w:color w:val="auto"/>
          <w:sz w:val="32"/>
          <w:lang w:val="en-US"/>
        </w:rPr>
      </w:pPr>
    </w:p>
    <w:p w:rsidR="00BE2A74" w:rsidRPr="00BE2A74" w:rsidRDefault="00BE2A74" w:rsidP="00BE2A74">
      <w:pPr>
        <w:spacing w:after="0" w:line="240" w:lineRule="auto"/>
        <w:ind w:firstLine="560"/>
        <w:jc w:val="center"/>
        <w:rPr>
          <w:rFonts w:asciiTheme="majorHAnsi" w:eastAsia="Calibri" w:hAnsiTheme="majorHAnsi" w:cstheme="majorHAnsi"/>
          <w:b/>
          <w:bCs/>
          <w:sz w:val="32"/>
          <w:szCs w:val="28"/>
        </w:rPr>
      </w:pPr>
      <w:r w:rsidRPr="00BE2A74">
        <w:rPr>
          <w:rFonts w:asciiTheme="majorHAnsi" w:eastAsia="Calibri" w:hAnsiTheme="majorHAnsi" w:cstheme="majorHAnsi"/>
          <w:b/>
          <w:bCs/>
          <w:sz w:val="32"/>
          <w:szCs w:val="28"/>
        </w:rPr>
        <w:t>KẾ HOẠCH</w:t>
      </w:r>
    </w:p>
    <w:p w:rsidR="002774B6" w:rsidRPr="00BE2A74" w:rsidRDefault="00BE2A74" w:rsidP="00BE2A74">
      <w:pPr>
        <w:spacing w:after="0" w:line="240" w:lineRule="auto"/>
        <w:ind w:firstLine="560"/>
        <w:jc w:val="center"/>
        <w:rPr>
          <w:rFonts w:ascii="Times New Roman" w:eastAsia="Times New Roman" w:hAnsi="Times New Roman" w:cs="Times New Roman"/>
          <w:sz w:val="24"/>
          <w:szCs w:val="26"/>
          <w:lang w:val="en-US"/>
        </w:rPr>
      </w:pPr>
      <w:r w:rsidRPr="00BE2A74">
        <w:rPr>
          <w:rFonts w:asciiTheme="majorHAnsi" w:eastAsia="Calibri" w:hAnsiTheme="majorHAnsi" w:cstheme="majorHAnsi"/>
          <w:b/>
          <w:bCs/>
          <w:sz w:val="28"/>
          <w:szCs w:val="28"/>
        </w:rPr>
        <w:t>Tổ chức dạy học trực tuyến</w:t>
      </w:r>
    </w:p>
    <w:p w:rsidR="00E86D2B" w:rsidRPr="00E86D2B" w:rsidRDefault="00E86D2B" w:rsidP="00BE2A74">
      <w:pPr>
        <w:spacing w:after="0" w:line="240" w:lineRule="auto"/>
        <w:ind w:firstLine="560"/>
        <w:jc w:val="center"/>
        <w:rPr>
          <w:rFonts w:ascii="Times New Roman" w:eastAsia="Times New Roman" w:hAnsi="Times New Roman" w:cs="Times New Roman"/>
          <w:sz w:val="26"/>
          <w:szCs w:val="26"/>
          <w:lang w:val="en-US"/>
        </w:rPr>
      </w:pPr>
    </w:p>
    <w:p w:rsidR="00BE2A74" w:rsidRPr="00335FB6" w:rsidRDefault="00BE2A74" w:rsidP="00E86D2B">
      <w:pPr>
        <w:spacing w:after="0" w:line="360" w:lineRule="auto"/>
        <w:ind w:firstLine="560"/>
        <w:jc w:val="both"/>
        <w:rPr>
          <w:rFonts w:ascii="Times New Roman" w:eastAsia="Times New Roman" w:hAnsi="Times New Roman" w:cs="Times New Roman"/>
          <w:i/>
          <w:sz w:val="26"/>
          <w:szCs w:val="26"/>
          <w:lang w:val="en-US"/>
        </w:rPr>
      </w:pPr>
      <w:r w:rsidRPr="00335FB6">
        <w:rPr>
          <w:rFonts w:ascii="Times New Roman" w:eastAsia="Times New Roman" w:hAnsi="Times New Roman" w:cs="Times New Roman"/>
          <w:i/>
          <w:sz w:val="26"/>
          <w:szCs w:val="26"/>
          <w:lang w:val="en-US"/>
        </w:rPr>
        <w:t>- Căn cứ công văn số 505/UBND - VX ngày 14 tháng 2 năm 2021 của Ủy Ban Nhân dân Thành phố Hồ Chí Minh về kéo dài thời gian học sinh, sinh viên, học viên Thành phố ngừng đến trường nhằm đảm bảo công tác phòng, chống dịch Covid-19;</w:t>
      </w:r>
    </w:p>
    <w:p w:rsidR="00BE2A74" w:rsidRPr="00335FB6" w:rsidRDefault="00BE2A74" w:rsidP="00BE2A74">
      <w:pPr>
        <w:spacing w:after="0" w:line="360" w:lineRule="auto"/>
        <w:ind w:firstLine="560"/>
        <w:jc w:val="both"/>
        <w:rPr>
          <w:rFonts w:ascii="Times New Roman" w:eastAsia="Times New Roman" w:hAnsi="Times New Roman" w:cs="Times New Roman"/>
          <w:i/>
          <w:sz w:val="26"/>
          <w:szCs w:val="26"/>
          <w:lang w:val="en-US"/>
        </w:rPr>
      </w:pPr>
      <w:r w:rsidRPr="00335FB6">
        <w:rPr>
          <w:rFonts w:ascii="Times New Roman" w:eastAsia="Times New Roman" w:hAnsi="Times New Roman" w:cs="Times New Roman"/>
          <w:i/>
          <w:sz w:val="26"/>
          <w:szCs w:val="26"/>
        </w:rPr>
        <w:t>-</w:t>
      </w:r>
      <w:r w:rsidRPr="00335FB6">
        <w:rPr>
          <w:rFonts w:ascii="Times New Roman" w:eastAsia="Times New Roman" w:hAnsi="Times New Roman" w:cs="Times New Roman"/>
          <w:i/>
          <w:sz w:val="26"/>
          <w:szCs w:val="26"/>
        </w:rPr>
        <w:tab/>
        <w:t xml:space="preserve">Căn cứ Công văn số 829/GDĐT-TrH ngày 16/3/2020 của Sở Giáo dục và Đào tạo về việc hướng dẫn thực hiện hoạt động dạy học trong giai đoạn ảnh </w:t>
      </w:r>
      <w:r w:rsidR="00B05EE6" w:rsidRPr="00335FB6">
        <w:rPr>
          <w:rFonts w:ascii="Times New Roman" w:eastAsia="Times New Roman" w:hAnsi="Times New Roman" w:cs="Times New Roman"/>
          <w:i/>
          <w:sz w:val="26"/>
          <w:szCs w:val="26"/>
        </w:rPr>
        <w:t xml:space="preserve">hưởng của dịch Covid-19 </w:t>
      </w:r>
      <w:r w:rsidR="00B05EE6" w:rsidRPr="00335FB6">
        <w:rPr>
          <w:rFonts w:ascii="Times New Roman" w:eastAsia="Times New Roman" w:hAnsi="Times New Roman" w:cs="Times New Roman"/>
          <w:i/>
          <w:sz w:val="26"/>
          <w:szCs w:val="26"/>
          <w:lang w:val="en-US"/>
        </w:rPr>
        <w:t>năm 2021</w:t>
      </w:r>
      <w:r w:rsidRPr="00335FB6">
        <w:rPr>
          <w:rFonts w:ascii="Times New Roman" w:eastAsia="Times New Roman" w:hAnsi="Times New Roman" w:cs="Times New Roman"/>
          <w:i/>
          <w:sz w:val="26"/>
          <w:szCs w:val="26"/>
          <w:lang w:val="en-US"/>
        </w:rPr>
        <w:t>;</w:t>
      </w:r>
    </w:p>
    <w:p w:rsidR="00BA015F" w:rsidRPr="00335FB6" w:rsidRDefault="00BA015F" w:rsidP="00E86D2B">
      <w:pPr>
        <w:spacing w:after="0" w:line="360" w:lineRule="auto"/>
        <w:ind w:firstLine="560"/>
        <w:jc w:val="both"/>
        <w:rPr>
          <w:rFonts w:ascii="Times New Roman" w:eastAsia="Times New Roman" w:hAnsi="Times New Roman" w:cs="Times New Roman"/>
          <w:i/>
          <w:sz w:val="26"/>
          <w:szCs w:val="26"/>
        </w:rPr>
      </w:pPr>
      <w:r w:rsidRPr="00335FB6">
        <w:rPr>
          <w:rFonts w:ascii="Times New Roman" w:eastAsia="Times New Roman" w:hAnsi="Times New Roman" w:cs="Times New Roman"/>
          <w:i/>
          <w:sz w:val="26"/>
          <w:szCs w:val="26"/>
        </w:rPr>
        <w:t>-</w:t>
      </w:r>
      <w:r w:rsidRPr="00335FB6">
        <w:rPr>
          <w:rFonts w:ascii="Times New Roman" w:eastAsia="Times New Roman" w:hAnsi="Times New Roman" w:cs="Times New Roman"/>
          <w:i/>
          <w:sz w:val="26"/>
          <w:szCs w:val="26"/>
        </w:rPr>
        <w:tab/>
        <w:t xml:space="preserve">Căn cứ vào tình hình thực tế, Trường THPT </w:t>
      </w:r>
      <w:r w:rsidR="001D4C0F" w:rsidRPr="00335FB6">
        <w:rPr>
          <w:rFonts w:ascii="Times New Roman" w:eastAsia="Times New Roman" w:hAnsi="Times New Roman" w:cs="Times New Roman"/>
          <w:i/>
          <w:sz w:val="26"/>
          <w:szCs w:val="26"/>
          <w:lang w:val="en-US"/>
        </w:rPr>
        <w:t>Ngô Gia Tự</w:t>
      </w:r>
      <w:r w:rsidRPr="00335FB6">
        <w:rPr>
          <w:rFonts w:ascii="Times New Roman" w:eastAsia="Times New Roman" w:hAnsi="Times New Roman" w:cs="Times New Roman"/>
          <w:i/>
          <w:sz w:val="26"/>
          <w:szCs w:val="26"/>
        </w:rPr>
        <w:t xml:space="preserve"> xây dựng </w:t>
      </w:r>
      <w:r w:rsidR="002774B6" w:rsidRPr="00335FB6">
        <w:rPr>
          <w:rFonts w:ascii="Times New Roman" w:eastAsia="Times New Roman" w:hAnsi="Times New Roman" w:cs="Times New Roman"/>
          <w:i/>
          <w:sz w:val="26"/>
          <w:szCs w:val="26"/>
        </w:rPr>
        <w:t>định hướng</w:t>
      </w:r>
      <w:r w:rsidRPr="00335FB6">
        <w:rPr>
          <w:rFonts w:ascii="Times New Roman" w:eastAsia="Times New Roman" w:hAnsi="Times New Roman" w:cs="Times New Roman"/>
          <w:i/>
          <w:sz w:val="26"/>
          <w:szCs w:val="26"/>
        </w:rPr>
        <w:t xml:space="preserve"> </w:t>
      </w:r>
      <w:r w:rsidR="002774B6" w:rsidRPr="00335FB6">
        <w:rPr>
          <w:rFonts w:ascii="Times New Roman" w:eastAsia="Times New Roman" w:hAnsi="Times New Roman" w:cs="Times New Roman"/>
          <w:i/>
          <w:sz w:val="26"/>
          <w:szCs w:val="26"/>
        </w:rPr>
        <w:t xml:space="preserve">thực hiện hoạt động dạy học trong giai đoạn ảnh hưởng của dịch </w:t>
      </w:r>
      <w:r w:rsidR="004F636E" w:rsidRPr="00335FB6">
        <w:rPr>
          <w:rFonts w:ascii="Times New Roman" w:eastAsia="Times New Roman" w:hAnsi="Times New Roman" w:cs="Times New Roman"/>
          <w:i/>
          <w:sz w:val="26"/>
          <w:szCs w:val="26"/>
          <w:lang w:val="en-US"/>
        </w:rPr>
        <w:t>C</w:t>
      </w:r>
      <w:r w:rsidR="002774B6" w:rsidRPr="00335FB6">
        <w:rPr>
          <w:rFonts w:ascii="Times New Roman" w:eastAsia="Times New Roman" w:hAnsi="Times New Roman" w:cs="Times New Roman"/>
          <w:i/>
          <w:sz w:val="26"/>
          <w:szCs w:val="26"/>
        </w:rPr>
        <w:t xml:space="preserve">ovid-19 </w:t>
      </w:r>
      <w:r w:rsidRPr="00335FB6">
        <w:rPr>
          <w:rFonts w:ascii="Times New Roman" w:eastAsia="Times New Roman" w:hAnsi="Times New Roman" w:cs="Times New Roman"/>
          <w:i/>
          <w:sz w:val="26"/>
          <w:szCs w:val="26"/>
        </w:rPr>
        <w:t>như sau :</w:t>
      </w:r>
    </w:p>
    <w:p w:rsidR="00BE2A74" w:rsidRPr="00BE2A74" w:rsidRDefault="00BE2A74" w:rsidP="00BE2A74">
      <w:pPr>
        <w:spacing w:after="0" w:line="360" w:lineRule="auto"/>
        <w:jc w:val="both"/>
        <w:rPr>
          <w:rFonts w:asciiTheme="majorHAnsi" w:hAnsiTheme="majorHAnsi" w:cstheme="majorHAnsi"/>
          <w:b/>
          <w:sz w:val="26"/>
          <w:szCs w:val="26"/>
          <w:lang w:val="en-US"/>
        </w:rPr>
      </w:pPr>
      <w:r w:rsidRPr="00BE2A74">
        <w:rPr>
          <w:rFonts w:asciiTheme="majorHAnsi" w:hAnsiTheme="majorHAnsi" w:cstheme="majorHAnsi"/>
          <w:b/>
          <w:sz w:val="26"/>
          <w:szCs w:val="26"/>
          <w:lang w:val="en-US"/>
        </w:rPr>
        <w:t xml:space="preserve">I. Mục đích - </w:t>
      </w:r>
      <w:r w:rsidRPr="00BE2A74">
        <w:rPr>
          <w:rFonts w:asciiTheme="majorHAnsi" w:hAnsiTheme="majorHAnsi" w:cstheme="majorHAnsi"/>
          <w:b/>
          <w:sz w:val="26"/>
          <w:szCs w:val="26"/>
        </w:rPr>
        <w:t>Yêu cầu</w:t>
      </w:r>
      <w:r w:rsidRPr="00BE2A74">
        <w:rPr>
          <w:rFonts w:asciiTheme="majorHAnsi" w:hAnsiTheme="majorHAnsi" w:cstheme="majorHAnsi"/>
          <w:b/>
          <w:sz w:val="26"/>
          <w:szCs w:val="26"/>
          <w:lang w:val="en-US"/>
        </w:rPr>
        <w:t xml:space="preserve">: </w:t>
      </w:r>
    </w:p>
    <w:p w:rsidR="00BE2A74" w:rsidRPr="00BE2A74" w:rsidRDefault="00BE2A74" w:rsidP="00BE2A74">
      <w:pPr>
        <w:pStyle w:val="ListParagraph"/>
        <w:numPr>
          <w:ilvl w:val="0"/>
          <w:numId w:val="5"/>
        </w:numPr>
        <w:spacing w:line="360" w:lineRule="auto"/>
        <w:jc w:val="both"/>
        <w:rPr>
          <w:rFonts w:asciiTheme="majorHAnsi" w:hAnsiTheme="majorHAnsi" w:cstheme="majorHAnsi"/>
          <w:sz w:val="26"/>
          <w:szCs w:val="26"/>
        </w:rPr>
      </w:pPr>
      <w:r w:rsidRPr="00BE2A74">
        <w:rPr>
          <w:rFonts w:asciiTheme="majorHAnsi" w:hAnsiTheme="majorHAnsi" w:cstheme="majorHAnsi"/>
          <w:sz w:val="26"/>
          <w:szCs w:val="26"/>
        </w:rPr>
        <w:t>Xây dựng chủ đề dạy học trực tuyến qua mạng để hỗ trợ học sinh học tập tại nhà. Các chủ đề cần được xây dựng và quản lý chặt chẽ theo đúng quy định và lợi ích chung của người học. Trong quá trình thực hiện tham khảo, sử dụng các nguồn học liệu tin cậy, chuẩn xác để tổ chức dạy học và hướng dẫn học sinh học tập.</w:t>
      </w:r>
    </w:p>
    <w:p w:rsidR="00BE2A74" w:rsidRPr="00BE2A74" w:rsidRDefault="00BE2A74" w:rsidP="00BE2A74">
      <w:pPr>
        <w:pStyle w:val="ListParagraph"/>
        <w:numPr>
          <w:ilvl w:val="0"/>
          <w:numId w:val="5"/>
        </w:numPr>
        <w:spacing w:line="360" w:lineRule="auto"/>
        <w:jc w:val="both"/>
        <w:rPr>
          <w:rFonts w:asciiTheme="majorHAnsi" w:hAnsiTheme="majorHAnsi" w:cstheme="majorHAnsi"/>
          <w:sz w:val="26"/>
          <w:szCs w:val="26"/>
        </w:rPr>
      </w:pPr>
      <w:r w:rsidRPr="00BE2A74">
        <w:rPr>
          <w:rFonts w:asciiTheme="majorHAnsi" w:hAnsiTheme="majorHAnsi" w:cstheme="majorHAnsi"/>
          <w:sz w:val="26"/>
          <w:szCs w:val="26"/>
        </w:rPr>
        <w:t>Nhà trường lựa chọn công cụ dạy học qua internet phù hợp với nhu cầu và điều kiện thực tế của trường bảo đảm điều kiện tổ chức dạy học qua internet có chất lượng: Offline và online.</w:t>
      </w:r>
    </w:p>
    <w:p w:rsidR="00BE2A74" w:rsidRPr="00BE2A74" w:rsidRDefault="00BE2A74" w:rsidP="00BE2A74">
      <w:pPr>
        <w:pStyle w:val="ListParagraph"/>
        <w:spacing w:line="360" w:lineRule="auto"/>
        <w:jc w:val="both"/>
        <w:rPr>
          <w:rFonts w:asciiTheme="majorHAnsi" w:hAnsiTheme="majorHAnsi" w:cstheme="majorHAnsi"/>
          <w:sz w:val="26"/>
          <w:szCs w:val="26"/>
        </w:rPr>
      </w:pPr>
      <w:r w:rsidRPr="00BE2A74">
        <w:rPr>
          <w:rFonts w:asciiTheme="majorHAnsi" w:hAnsiTheme="majorHAnsi" w:cstheme="majorHAnsi"/>
          <w:sz w:val="26"/>
          <w:szCs w:val="26"/>
        </w:rPr>
        <w:t>+ Offline: Bài giảng PowerPoint, bài giảng từ giáo viên được quay hình, học sinh hỏi bài và cần hướng dẫn thêm, nộp bài tập được hướng dẫn.</w:t>
      </w:r>
    </w:p>
    <w:p w:rsidR="00BE2A74" w:rsidRPr="00BE2A74" w:rsidRDefault="00BE2A74" w:rsidP="00BE2A74">
      <w:pPr>
        <w:pStyle w:val="ListParagraph"/>
        <w:spacing w:line="360" w:lineRule="auto"/>
        <w:jc w:val="both"/>
        <w:rPr>
          <w:rFonts w:asciiTheme="majorHAnsi" w:hAnsiTheme="majorHAnsi" w:cstheme="majorHAnsi"/>
          <w:sz w:val="26"/>
          <w:szCs w:val="26"/>
        </w:rPr>
      </w:pPr>
      <w:r w:rsidRPr="00BE2A74">
        <w:rPr>
          <w:rFonts w:asciiTheme="majorHAnsi" w:hAnsiTheme="majorHAnsi" w:cstheme="majorHAnsi"/>
          <w:sz w:val="26"/>
          <w:szCs w:val="26"/>
        </w:rPr>
        <w:t>+ Online: Giáo viên online giảng bài trực tiếp từ phòng học được tạo mới theo đơn vị lớp nhà trường đã phân công và dạy theo thời khóa biểu, học sinh tương tác tại lớp, buổi học và nộp bài tập trong tuần, giáo viên chấm trong tuần trước khi vào bài mới trong tuần mới.</w:t>
      </w:r>
    </w:p>
    <w:p w:rsidR="00BE2A74" w:rsidRPr="00BE2A74" w:rsidRDefault="00BE2A74" w:rsidP="00BE2A74">
      <w:pPr>
        <w:pStyle w:val="ListParagraph"/>
        <w:numPr>
          <w:ilvl w:val="0"/>
          <w:numId w:val="5"/>
        </w:numPr>
        <w:spacing w:line="360" w:lineRule="auto"/>
        <w:jc w:val="both"/>
        <w:rPr>
          <w:rFonts w:asciiTheme="majorHAnsi" w:hAnsiTheme="majorHAnsi" w:cstheme="majorHAnsi"/>
          <w:sz w:val="26"/>
          <w:szCs w:val="26"/>
        </w:rPr>
      </w:pPr>
      <w:r w:rsidRPr="00BE2A74">
        <w:rPr>
          <w:rFonts w:asciiTheme="majorHAnsi" w:hAnsiTheme="majorHAnsi" w:cstheme="majorHAnsi"/>
          <w:sz w:val="26"/>
          <w:szCs w:val="26"/>
        </w:rPr>
        <w:t xml:space="preserve">Nhà trường và giáo viên phối hợp với gia đình học sinh, tạo mọi điều kiện thuận lợi hỗ trợ học sinh trong việc học trực tuyến để ôn tập kiến thức, học tập kiến thức </w:t>
      </w:r>
      <w:r w:rsidRPr="00BE2A74">
        <w:rPr>
          <w:rFonts w:asciiTheme="majorHAnsi" w:hAnsiTheme="majorHAnsi" w:cstheme="majorHAnsi"/>
          <w:sz w:val="26"/>
          <w:szCs w:val="26"/>
        </w:rPr>
        <w:lastRenderedPageBreak/>
        <w:t>mới. Tránh gây áp lực cho học sinh, phụ huynh học sinh trong quá trình tổ chức dạy học trực tuyến.</w:t>
      </w:r>
    </w:p>
    <w:p w:rsidR="00BE2A74" w:rsidRPr="00BE2A74" w:rsidRDefault="00BE2A74" w:rsidP="00BE2A74">
      <w:pPr>
        <w:pStyle w:val="ListParagraph"/>
        <w:numPr>
          <w:ilvl w:val="0"/>
          <w:numId w:val="5"/>
        </w:numPr>
        <w:spacing w:line="360" w:lineRule="auto"/>
        <w:jc w:val="both"/>
        <w:rPr>
          <w:rFonts w:asciiTheme="majorHAnsi" w:hAnsiTheme="majorHAnsi" w:cstheme="majorHAnsi"/>
          <w:sz w:val="26"/>
          <w:szCs w:val="26"/>
        </w:rPr>
      </w:pPr>
      <w:r w:rsidRPr="00BE2A74">
        <w:rPr>
          <w:rFonts w:asciiTheme="majorHAnsi" w:hAnsiTheme="majorHAnsi" w:cstheme="majorHAnsi"/>
          <w:sz w:val="26"/>
          <w:szCs w:val="26"/>
        </w:rPr>
        <w:t>Chuyên đề dạy học trực tuyến đảm bảo sự tương tác giữa giáo viên với người học; người học với nhau và giáo viên phải giám sát được sự tương tác giữa người học với nhau.</w:t>
      </w:r>
    </w:p>
    <w:p w:rsidR="00BE2A74" w:rsidRPr="00BE2A74" w:rsidRDefault="00BE2A74" w:rsidP="00BE2A74">
      <w:pPr>
        <w:pStyle w:val="ListParagraph"/>
        <w:numPr>
          <w:ilvl w:val="0"/>
          <w:numId w:val="5"/>
        </w:numPr>
        <w:spacing w:line="360" w:lineRule="auto"/>
        <w:jc w:val="both"/>
        <w:rPr>
          <w:rFonts w:asciiTheme="majorHAnsi" w:hAnsiTheme="majorHAnsi" w:cstheme="majorHAnsi"/>
          <w:sz w:val="26"/>
          <w:szCs w:val="26"/>
        </w:rPr>
      </w:pPr>
      <w:r w:rsidRPr="00BE2A74">
        <w:rPr>
          <w:rFonts w:asciiTheme="majorHAnsi" w:hAnsiTheme="majorHAnsi" w:cstheme="majorHAnsi"/>
          <w:sz w:val="26"/>
          <w:szCs w:val="26"/>
        </w:rPr>
        <w:t>Nhà trường thực hiện các giải pháp nhằm đảm bảo cho các đối tượng học sinh không có điều kiện tham gia học tập trực tuyến được bổ sung các nội dung kiến thức mà nhà trường đã thực hiện trong thời gian nhà trường thực hiện dạy học trực tuyến thông qua trang web và hệ thống tin nhắn.</w:t>
      </w:r>
    </w:p>
    <w:p w:rsidR="002774B6" w:rsidRPr="0050377B" w:rsidRDefault="0050377B" w:rsidP="00E86D2B">
      <w:pPr>
        <w:spacing w:after="0" w:line="360" w:lineRule="auto"/>
        <w:jc w:val="both"/>
        <w:rPr>
          <w:rFonts w:asciiTheme="majorHAnsi" w:hAnsiTheme="majorHAnsi" w:cstheme="majorHAnsi"/>
          <w:b/>
          <w:sz w:val="26"/>
          <w:szCs w:val="26"/>
        </w:rPr>
      </w:pPr>
      <w:r w:rsidRPr="0050377B">
        <w:rPr>
          <w:rFonts w:asciiTheme="majorHAnsi" w:hAnsiTheme="majorHAnsi" w:cstheme="majorHAnsi"/>
          <w:b/>
          <w:sz w:val="26"/>
          <w:szCs w:val="26"/>
        </w:rPr>
        <w:t xml:space="preserve">II. </w:t>
      </w:r>
      <w:r w:rsidR="00F225CC">
        <w:rPr>
          <w:rFonts w:asciiTheme="majorHAnsi" w:hAnsiTheme="majorHAnsi" w:cstheme="majorHAnsi"/>
          <w:b/>
          <w:sz w:val="26"/>
          <w:szCs w:val="26"/>
          <w:lang w:val="en-US"/>
        </w:rPr>
        <w:t xml:space="preserve">Nội dung </w:t>
      </w:r>
      <w:r w:rsidRPr="0050377B">
        <w:rPr>
          <w:rFonts w:asciiTheme="majorHAnsi" w:hAnsiTheme="majorHAnsi" w:cstheme="majorHAnsi"/>
          <w:b/>
          <w:sz w:val="26"/>
          <w:szCs w:val="26"/>
        </w:rPr>
        <w:t>dạy học trực tuyến qua mạng.</w:t>
      </w:r>
    </w:p>
    <w:p w:rsidR="00F225CC" w:rsidRDefault="0050377B" w:rsidP="00E86D2B">
      <w:pPr>
        <w:spacing w:after="0" w:line="360" w:lineRule="auto"/>
        <w:jc w:val="both"/>
        <w:rPr>
          <w:rFonts w:asciiTheme="majorHAnsi" w:hAnsiTheme="majorHAnsi" w:cstheme="majorHAnsi"/>
          <w:b/>
          <w:sz w:val="26"/>
          <w:szCs w:val="26"/>
          <w:lang w:val="en-US"/>
        </w:rPr>
      </w:pPr>
      <w:r w:rsidRPr="00F9545D">
        <w:rPr>
          <w:rFonts w:asciiTheme="majorHAnsi" w:hAnsiTheme="majorHAnsi" w:cstheme="majorHAnsi"/>
          <w:b/>
          <w:sz w:val="26"/>
          <w:szCs w:val="26"/>
        </w:rPr>
        <w:t xml:space="preserve">1. Môn dạy học trực tuyến: </w:t>
      </w:r>
    </w:p>
    <w:p w:rsidR="0050377B" w:rsidRPr="00F9545D" w:rsidRDefault="00F225CC" w:rsidP="00E86D2B">
      <w:pPr>
        <w:spacing w:after="0" w:line="360" w:lineRule="auto"/>
        <w:jc w:val="both"/>
        <w:rPr>
          <w:rFonts w:asciiTheme="majorHAnsi" w:hAnsiTheme="majorHAnsi" w:cstheme="majorHAnsi"/>
          <w:sz w:val="26"/>
          <w:szCs w:val="26"/>
        </w:rPr>
      </w:pPr>
      <w:r>
        <w:rPr>
          <w:rFonts w:asciiTheme="majorHAnsi" w:hAnsiTheme="majorHAnsi" w:cstheme="majorHAnsi"/>
          <w:b/>
          <w:sz w:val="26"/>
          <w:szCs w:val="26"/>
          <w:lang w:val="en-US"/>
        </w:rPr>
        <w:tab/>
      </w:r>
      <w:r w:rsidR="0050377B" w:rsidRPr="00F9545D">
        <w:rPr>
          <w:rFonts w:asciiTheme="majorHAnsi" w:hAnsiTheme="majorHAnsi" w:cstheme="majorHAnsi"/>
          <w:sz w:val="26"/>
          <w:szCs w:val="26"/>
        </w:rPr>
        <w:t>Toán, Văn, Anh, Lý, Hóa, Sinh, Sử, Đị</w:t>
      </w:r>
      <w:r w:rsidR="001D4C0F">
        <w:rPr>
          <w:rFonts w:asciiTheme="majorHAnsi" w:hAnsiTheme="majorHAnsi" w:cstheme="majorHAnsi"/>
          <w:sz w:val="26"/>
          <w:szCs w:val="26"/>
        </w:rPr>
        <w:t>a, GDCD</w:t>
      </w:r>
      <w:r w:rsidR="0050377B" w:rsidRPr="00F9545D">
        <w:rPr>
          <w:rFonts w:asciiTheme="majorHAnsi" w:hAnsiTheme="majorHAnsi" w:cstheme="majorHAnsi"/>
          <w:sz w:val="26"/>
          <w:szCs w:val="26"/>
        </w:rPr>
        <w:t>.</w:t>
      </w:r>
    </w:p>
    <w:p w:rsidR="0050377B" w:rsidRPr="001D4C0F" w:rsidRDefault="0050377B" w:rsidP="00E86D2B">
      <w:pPr>
        <w:spacing w:after="0" w:line="360" w:lineRule="auto"/>
        <w:jc w:val="both"/>
        <w:rPr>
          <w:rFonts w:asciiTheme="majorHAnsi" w:hAnsiTheme="majorHAnsi" w:cstheme="majorHAnsi"/>
          <w:sz w:val="26"/>
          <w:szCs w:val="26"/>
          <w:lang w:val="en-US"/>
        </w:rPr>
      </w:pPr>
      <w:r w:rsidRPr="00F9545D">
        <w:rPr>
          <w:rFonts w:asciiTheme="majorHAnsi" w:hAnsiTheme="majorHAnsi" w:cstheme="majorHAnsi"/>
          <w:b/>
          <w:sz w:val="26"/>
          <w:szCs w:val="26"/>
        </w:rPr>
        <w:t xml:space="preserve">2. </w:t>
      </w:r>
      <w:r w:rsidR="009E06E7" w:rsidRPr="00F9545D">
        <w:rPr>
          <w:rFonts w:asciiTheme="majorHAnsi" w:hAnsiTheme="majorHAnsi" w:cstheme="majorHAnsi"/>
          <w:b/>
          <w:sz w:val="26"/>
          <w:szCs w:val="26"/>
        </w:rPr>
        <w:t>Khối lớp áp dụng:</w:t>
      </w:r>
      <w:r w:rsidR="009E06E7" w:rsidRPr="00F9545D">
        <w:rPr>
          <w:rFonts w:asciiTheme="majorHAnsi" w:hAnsiTheme="majorHAnsi" w:cstheme="majorHAnsi"/>
          <w:sz w:val="26"/>
          <w:szCs w:val="26"/>
        </w:rPr>
        <w:t xml:space="preserve"> 10-11-12</w:t>
      </w:r>
    </w:p>
    <w:p w:rsidR="00F225CC" w:rsidRDefault="009E06E7" w:rsidP="00E86D2B">
      <w:pPr>
        <w:spacing w:after="0" w:line="360" w:lineRule="auto"/>
        <w:jc w:val="both"/>
        <w:rPr>
          <w:rFonts w:asciiTheme="majorHAnsi" w:hAnsiTheme="majorHAnsi" w:cstheme="majorHAnsi"/>
          <w:sz w:val="26"/>
          <w:szCs w:val="26"/>
          <w:lang w:val="en-US"/>
        </w:rPr>
      </w:pPr>
      <w:r w:rsidRPr="00F9545D">
        <w:rPr>
          <w:rFonts w:asciiTheme="majorHAnsi" w:hAnsiTheme="majorHAnsi" w:cstheme="majorHAnsi"/>
          <w:b/>
          <w:sz w:val="26"/>
          <w:szCs w:val="26"/>
        </w:rPr>
        <w:t>3. Công cụ phần mềm dạy học trực tuyến:</w:t>
      </w:r>
      <w:r w:rsidRPr="00F9545D">
        <w:rPr>
          <w:rFonts w:asciiTheme="majorHAnsi" w:hAnsiTheme="majorHAnsi" w:cstheme="majorHAnsi"/>
          <w:sz w:val="26"/>
          <w:szCs w:val="26"/>
        </w:rPr>
        <w:t xml:space="preserve"> </w:t>
      </w:r>
    </w:p>
    <w:p w:rsidR="00F225CC" w:rsidRPr="006D0286" w:rsidRDefault="00F225CC" w:rsidP="00E86D2B">
      <w:pPr>
        <w:spacing w:after="0" w:line="360" w:lineRule="auto"/>
        <w:jc w:val="both"/>
        <w:rPr>
          <w:rFonts w:asciiTheme="majorHAnsi" w:hAnsiTheme="majorHAnsi" w:cstheme="majorHAnsi"/>
          <w:i/>
          <w:sz w:val="26"/>
          <w:szCs w:val="26"/>
          <w:lang w:val="en-US"/>
        </w:rPr>
      </w:pPr>
      <w:r>
        <w:rPr>
          <w:rFonts w:asciiTheme="majorHAnsi" w:hAnsiTheme="majorHAnsi" w:cstheme="majorHAnsi"/>
          <w:sz w:val="26"/>
          <w:szCs w:val="26"/>
          <w:lang w:val="en-US"/>
        </w:rPr>
        <w:tab/>
        <w:t xml:space="preserve">+ </w:t>
      </w:r>
      <w:bookmarkStart w:id="0" w:name="_GoBack"/>
      <w:r>
        <w:rPr>
          <w:rFonts w:asciiTheme="majorHAnsi" w:hAnsiTheme="majorHAnsi" w:cstheme="majorHAnsi"/>
          <w:sz w:val="26"/>
          <w:szCs w:val="26"/>
          <w:lang w:val="en-US"/>
        </w:rPr>
        <w:t xml:space="preserve">Trang web trường </w:t>
      </w:r>
      <w:r w:rsidR="006D0286" w:rsidRPr="006D0286">
        <w:rPr>
          <w:rFonts w:asciiTheme="majorHAnsi" w:hAnsiTheme="majorHAnsi" w:cstheme="majorHAnsi"/>
          <w:i/>
          <w:sz w:val="26"/>
          <w:szCs w:val="26"/>
          <w:lang w:val="en-US"/>
        </w:rPr>
        <w:t>https://hcm-thptngogiatu.k12online.vn/</w:t>
      </w:r>
      <w:bookmarkEnd w:id="0"/>
    </w:p>
    <w:p w:rsidR="009E06E7" w:rsidRPr="004B0AC2" w:rsidRDefault="00F225CC" w:rsidP="00E86D2B">
      <w:pPr>
        <w:spacing w:after="0" w:line="360" w:lineRule="auto"/>
        <w:jc w:val="both"/>
        <w:rPr>
          <w:rFonts w:asciiTheme="majorHAnsi" w:hAnsiTheme="majorHAnsi" w:cstheme="majorHAnsi"/>
          <w:sz w:val="26"/>
          <w:szCs w:val="26"/>
        </w:rPr>
      </w:pPr>
      <w:r>
        <w:rPr>
          <w:rFonts w:asciiTheme="majorHAnsi" w:hAnsiTheme="majorHAnsi" w:cstheme="majorHAnsi"/>
          <w:sz w:val="26"/>
          <w:szCs w:val="26"/>
          <w:lang w:val="en-US"/>
        </w:rPr>
        <w:tab/>
        <w:t>+ P</w:t>
      </w:r>
      <w:r w:rsidR="004B0AC2" w:rsidRPr="004B0AC2">
        <w:rPr>
          <w:rFonts w:asciiTheme="majorHAnsi" w:hAnsiTheme="majorHAnsi" w:cstheme="majorHAnsi"/>
          <w:sz w:val="26"/>
          <w:szCs w:val="26"/>
        </w:rPr>
        <w:t xml:space="preserve">hần mềm </w:t>
      </w:r>
      <w:r>
        <w:rPr>
          <w:rFonts w:asciiTheme="majorHAnsi" w:hAnsiTheme="majorHAnsi" w:cstheme="majorHAnsi"/>
          <w:sz w:val="26"/>
          <w:szCs w:val="26"/>
          <w:lang w:val="en-US"/>
        </w:rPr>
        <w:t>Z</w:t>
      </w:r>
      <w:r w:rsidR="004B0AC2" w:rsidRPr="004B0AC2">
        <w:rPr>
          <w:rFonts w:asciiTheme="majorHAnsi" w:hAnsiTheme="majorHAnsi" w:cstheme="majorHAnsi"/>
          <w:sz w:val="26"/>
          <w:szCs w:val="26"/>
        </w:rPr>
        <w:t>oom</w:t>
      </w:r>
      <w:r>
        <w:rPr>
          <w:rFonts w:asciiTheme="majorHAnsi" w:hAnsiTheme="majorHAnsi" w:cstheme="majorHAnsi"/>
          <w:sz w:val="26"/>
          <w:szCs w:val="26"/>
          <w:lang w:val="en-US"/>
        </w:rPr>
        <w:t xml:space="preserve"> meeting</w:t>
      </w:r>
      <w:r w:rsidR="004B0AC2" w:rsidRPr="004B0AC2">
        <w:rPr>
          <w:rFonts w:asciiTheme="majorHAnsi" w:hAnsiTheme="majorHAnsi" w:cstheme="majorHAnsi"/>
          <w:sz w:val="26"/>
          <w:szCs w:val="26"/>
        </w:rPr>
        <w:t>.</w:t>
      </w:r>
    </w:p>
    <w:p w:rsidR="009E06E7" w:rsidRPr="00F9545D" w:rsidRDefault="009E06E7" w:rsidP="00E86D2B">
      <w:pPr>
        <w:spacing w:after="0" w:line="360" w:lineRule="auto"/>
        <w:jc w:val="both"/>
        <w:rPr>
          <w:rFonts w:asciiTheme="majorHAnsi" w:hAnsiTheme="majorHAnsi" w:cstheme="majorHAnsi"/>
          <w:b/>
          <w:sz w:val="26"/>
          <w:szCs w:val="26"/>
        </w:rPr>
      </w:pPr>
      <w:r w:rsidRPr="00F9545D">
        <w:rPr>
          <w:rFonts w:asciiTheme="majorHAnsi" w:hAnsiTheme="majorHAnsi" w:cstheme="majorHAnsi"/>
          <w:b/>
          <w:sz w:val="26"/>
          <w:szCs w:val="26"/>
        </w:rPr>
        <w:t>4. Phương pháp và hình thức tổ chức dạy học.</w:t>
      </w:r>
    </w:p>
    <w:p w:rsidR="003E2B33" w:rsidRPr="004F636E" w:rsidRDefault="003E2B33"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Tổ chuyên môn xây dựng chủ đề dạy học và phân công giáo viên thực hiện dạy học trực tuyến theo TKB nhà trường đã xây dựng.</w:t>
      </w:r>
    </w:p>
    <w:p w:rsidR="003E2B33" w:rsidRPr="004F636E" w:rsidRDefault="003E2B33"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Học sinh căn cứ vào TKB đã được thông tin, online đúng giờ học của khối l</w:t>
      </w:r>
      <w:r w:rsidR="004F636E" w:rsidRPr="004F636E">
        <w:rPr>
          <w:rFonts w:asciiTheme="majorHAnsi" w:hAnsiTheme="majorHAnsi" w:cstheme="majorHAnsi"/>
          <w:sz w:val="26"/>
          <w:szCs w:val="26"/>
        </w:rPr>
        <w:t>ớ</w:t>
      </w:r>
      <w:r w:rsidRPr="004F636E">
        <w:rPr>
          <w:rFonts w:asciiTheme="majorHAnsi" w:hAnsiTheme="majorHAnsi" w:cstheme="majorHAnsi"/>
          <w:sz w:val="26"/>
          <w:szCs w:val="26"/>
        </w:rPr>
        <w:t xml:space="preserve">p mình, theo dõi bài giảng trực tuyến của giáo viên và thực hiện các nhiệm vụ học tập. </w:t>
      </w:r>
    </w:p>
    <w:p w:rsidR="003E2B33" w:rsidRPr="00FB0145" w:rsidRDefault="00FB0145" w:rsidP="00FB0145">
      <w:pPr>
        <w:pStyle w:val="ListParagraph"/>
        <w:numPr>
          <w:ilvl w:val="0"/>
          <w:numId w:val="6"/>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Thực hiện dạy học trực tuyến từ ngày </w:t>
      </w:r>
      <w:r>
        <w:rPr>
          <w:rFonts w:asciiTheme="majorHAnsi" w:hAnsiTheme="majorHAnsi" w:cstheme="majorHAnsi"/>
          <w:sz w:val="26"/>
          <w:szCs w:val="26"/>
        </w:rPr>
        <w:t>17</w:t>
      </w:r>
      <w:r>
        <w:rPr>
          <w:rFonts w:asciiTheme="majorHAnsi" w:hAnsiTheme="majorHAnsi" w:cstheme="majorHAnsi"/>
          <w:sz w:val="26"/>
          <w:szCs w:val="26"/>
        </w:rPr>
        <w:t xml:space="preserve">/02/2021 đến ngày </w:t>
      </w:r>
      <w:r>
        <w:rPr>
          <w:rFonts w:asciiTheme="majorHAnsi" w:hAnsiTheme="majorHAnsi" w:cstheme="majorHAnsi"/>
          <w:sz w:val="26"/>
          <w:szCs w:val="26"/>
        </w:rPr>
        <w:t>28</w:t>
      </w:r>
      <w:r>
        <w:rPr>
          <w:rFonts w:asciiTheme="majorHAnsi" w:hAnsiTheme="majorHAnsi" w:cstheme="majorHAnsi"/>
          <w:sz w:val="26"/>
          <w:szCs w:val="26"/>
        </w:rPr>
        <w:t>/02/2021, chỉ thực hiện dạy tiết chính khóa, không dạy tiết buổi 2 (Nếu thời gian nghỉ còn kéo dài thì áp dụng tiếp hoặc nhà trường sẽ có điều chỉnh theo chỉ đạo của cấp có thẩm quyền)</w:t>
      </w:r>
      <w:r w:rsidRPr="004F636E">
        <w:rPr>
          <w:rFonts w:asciiTheme="majorHAnsi" w:hAnsiTheme="majorHAnsi" w:cstheme="majorHAnsi"/>
          <w:sz w:val="26"/>
          <w:szCs w:val="26"/>
        </w:rPr>
        <w:t>.</w:t>
      </w:r>
    </w:p>
    <w:p w:rsidR="00F9545D" w:rsidRPr="001E7C0B" w:rsidRDefault="001E7C0B" w:rsidP="00E86D2B">
      <w:pPr>
        <w:spacing w:after="0" w:line="360" w:lineRule="auto"/>
        <w:jc w:val="both"/>
        <w:rPr>
          <w:rFonts w:asciiTheme="majorHAnsi" w:hAnsiTheme="majorHAnsi" w:cstheme="majorHAnsi"/>
          <w:b/>
          <w:sz w:val="26"/>
          <w:szCs w:val="26"/>
          <w:lang w:val="en-US"/>
        </w:rPr>
      </w:pPr>
      <w:r w:rsidRPr="001E7C0B">
        <w:rPr>
          <w:rFonts w:asciiTheme="majorHAnsi" w:hAnsiTheme="majorHAnsi" w:cstheme="majorHAnsi"/>
          <w:b/>
          <w:sz w:val="26"/>
          <w:szCs w:val="26"/>
          <w:lang w:val="en-US"/>
        </w:rPr>
        <w:t>III. Tổ chức thực hiện.</w:t>
      </w:r>
      <w:r w:rsidR="004B0AC2" w:rsidRPr="001E7C0B">
        <w:rPr>
          <w:rFonts w:asciiTheme="majorHAnsi" w:hAnsiTheme="majorHAnsi" w:cstheme="majorHAnsi"/>
          <w:b/>
          <w:sz w:val="26"/>
          <w:szCs w:val="26"/>
          <w:lang w:val="en-US"/>
        </w:rPr>
        <w:t xml:space="preserve"> </w:t>
      </w:r>
    </w:p>
    <w:p w:rsidR="002774B6" w:rsidRPr="004F636E" w:rsidRDefault="004B0AC2"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Tổ chuyên môn sẽ đưa chủ đề dạy học, tài liệu dạy học, đề kiểm tra đánh giá học sinh và đưa lên khóa học của bộ môn mình thống nhất trong cả khối, không đưa nội dung khác nhau của từng giáo viên. Nội dung dạy học trực tuyến là nội dung chủ đề dạy học đã đưa lên khóa học của bộ môn.</w:t>
      </w:r>
      <w:r w:rsidR="001E7C0B" w:rsidRPr="004F636E">
        <w:rPr>
          <w:rFonts w:asciiTheme="majorHAnsi" w:hAnsiTheme="majorHAnsi" w:cstheme="majorHAnsi"/>
          <w:sz w:val="26"/>
          <w:szCs w:val="26"/>
        </w:rPr>
        <w:t xml:space="preserve"> Bộ phận phụ trách CNTT của </w:t>
      </w:r>
      <w:r w:rsidR="001E7C0B" w:rsidRPr="004F636E">
        <w:rPr>
          <w:rFonts w:asciiTheme="majorHAnsi" w:hAnsiTheme="majorHAnsi" w:cstheme="majorHAnsi"/>
          <w:sz w:val="26"/>
          <w:szCs w:val="26"/>
        </w:rPr>
        <w:lastRenderedPageBreak/>
        <w:t xml:space="preserve">nhà trường sẽ đưa chủ đề dạy học các bộ môn lên trang web nhà trường để PHHS và HS có thể tải về để phục vụ cho việc học trực tuyến. </w:t>
      </w:r>
    </w:p>
    <w:p w:rsidR="004B0AC2" w:rsidRPr="004F636E" w:rsidRDefault="004B0AC2"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 xml:space="preserve">TTCM </w:t>
      </w:r>
      <w:r w:rsidR="001E7C0B" w:rsidRPr="004F636E">
        <w:rPr>
          <w:rFonts w:asciiTheme="majorHAnsi" w:hAnsiTheme="majorHAnsi" w:cstheme="majorHAnsi"/>
          <w:sz w:val="26"/>
          <w:szCs w:val="26"/>
        </w:rPr>
        <w:t xml:space="preserve">thực hiện phân công giảng dạy trực tuyến và </w:t>
      </w:r>
      <w:r w:rsidRPr="004F636E">
        <w:rPr>
          <w:rFonts w:asciiTheme="majorHAnsi" w:hAnsiTheme="majorHAnsi" w:cstheme="majorHAnsi"/>
          <w:sz w:val="26"/>
          <w:szCs w:val="26"/>
        </w:rPr>
        <w:t>nộp lại bảng phân công giảng d</w:t>
      </w:r>
      <w:r w:rsidR="001D4C0F">
        <w:rPr>
          <w:rFonts w:asciiTheme="majorHAnsi" w:hAnsiTheme="majorHAnsi" w:cstheme="majorHAnsi"/>
          <w:sz w:val="26"/>
          <w:szCs w:val="26"/>
        </w:rPr>
        <w:t>ạy trực tuyến của tổ bộ môn cho</w:t>
      </w:r>
      <w:r w:rsidR="001E7C0B" w:rsidRPr="004F636E">
        <w:rPr>
          <w:rFonts w:asciiTheme="majorHAnsi" w:hAnsiTheme="majorHAnsi" w:cstheme="majorHAnsi"/>
          <w:sz w:val="26"/>
          <w:szCs w:val="26"/>
        </w:rPr>
        <w:t xml:space="preserve"> HT </w:t>
      </w:r>
      <w:r w:rsidR="00805638">
        <w:rPr>
          <w:rFonts w:asciiTheme="majorHAnsi" w:hAnsiTheme="majorHAnsi" w:cstheme="majorHAnsi"/>
          <w:sz w:val="26"/>
          <w:szCs w:val="26"/>
        </w:rPr>
        <w:t>hạn chót 16</w:t>
      </w:r>
      <w:r w:rsidRPr="004F636E">
        <w:rPr>
          <w:rFonts w:asciiTheme="majorHAnsi" w:hAnsiTheme="majorHAnsi" w:cstheme="majorHAnsi"/>
          <w:sz w:val="26"/>
          <w:szCs w:val="26"/>
        </w:rPr>
        <w:t xml:space="preserve">g30 ngày </w:t>
      </w:r>
      <w:r w:rsidR="001E7C0B" w:rsidRPr="004F636E">
        <w:rPr>
          <w:rFonts w:asciiTheme="majorHAnsi" w:hAnsiTheme="majorHAnsi" w:cstheme="majorHAnsi"/>
          <w:sz w:val="26"/>
          <w:szCs w:val="26"/>
        </w:rPr>
        <w:t>thứ ba 16/2/2021</w:t>
      </w:r>
      <w:r w:rsidRPr="004F636E">
        <w:rPr>
          <w:rFonts w:asciiTheme="majorHAnsi" w:hAnsiTheme="majorHAnsi" w:cstheme="majorHAnsi"/>
          <w:sz w:val="26"/>
          <w:szCs w:val="26"/>
        </w:rPr>
        <w:t>. TTCM thực hiện đúng thời hạn để nhà trường, GVCN thông báo đ</w:t>
      </w:r>
      <w:r w:rsidR="001E7C0B" w:rsidRPr="004F636E">
        <w:rPr>
          <w:rFonts w:asciiTheme="majorHAnsi" w:hAnsiTheme="majorHAnsi" w:cstheme="majorHAnsi"/>
          <w:sz w:val="26"/>
          <w:szCs w:val="26"/>
        </w:rPr>
        <w:t>ế</w:t>
      </w:r>
      <w:r w:rsidRPr="004F636E">
        <w:rPr>
          <w:rFonts w:asciiTheme="majorHAnsi" w:hAnsiTheme="majorHAnsi" w:cstheme="majorHAnsi"/>
          <w:sz w:val="26"/>
          <w:szCs w:val="26"/>
        </w:rPr>
        <w:t>n PHHS và HS.</w:t>
      </w:r>
      <w:r w:rsidR="001E7C0B" w:rsidRPr="004F636E">
        <w:rPr>
          <w:rFonts w:asciiTheme="majorHAnsi" w:hAnsiTheme="majorHAnsi" w:cstheme="majorHAnsi"/>
          <w:sz w:val="26"/>
          <w:szCs w:val="26"/>
        </w:rPr>
        <w:t xml:space="preserve"> Các môn không đủ 5 GV để tạo 5 phòng thì TTCM phân công giảng dạy dựa trên số lượng GVBM thực tế của tổ. </w:t>
      </w:r>
    </w:p>
    <w:p w:rsidR="004F636E" w:rsidRDefault="004B0AC2"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GVBM tạo tài khoản trên phần mềm zoom, tạo phòng họ</w:t>
      </w:r>
      <w:r w:rsidR="001E7C0B" w:rsidRPr="004F636E">
        <w:rPr>
          <w:rFonts w:asciiTheme="majorHAnsi" w:hAnsiTheme="majorHAnsi" w:cstheme="majorHAnsi"/>
          <w:sz w:val="26"/>
          <w:szCs w:val="26"/>
        </w:rPr>
        <w:t>c</w:t>
      </w:r>
      <w:r w:rsidRPr="004F636E">
        <w:rPr>
          <w:rFonts w:asciiTheme="majorHAnsi" w:hAnsiTheme="majorHAnsi" w:cstheme="majorHAnsi"/>
          <w:sz w:val="26"/>
          <w:szCs w:val="26"/>
        </w:rPr>
        <w:t xml:space="preserve"> của mình và cung cấp ID, pass của phòng họp cho TTCM. TTCM tập hợp và gửi về T </w:t>
      </w:r>
      <w:r w:rsidR="001D4C0F">
        <w:rPr>
          <w:rFonts w:asciiTheme="majorHAnsi" w:hAnsiTheme="majorHAnsi" w:cstheme="majorHAnsi"/>
          <w:sz w:val="26"/>
          <w:szCs w:val="26"/>
        </w:rPr>
        <w:t>An</w:t>
      </w:r>
      <w:r w:rsidRPr="004F636E">
        <w:rPr>
          <w:rFonts w:asciiTheme="majorHAnsi" w:hAnsiTheme="majorHAnsi" w:cstheme="majorHAnsi"/>
          <w:sz w:val="26"/>
          <w:szCs w:val="26"/>
        </w:rPr>
        <w:t xml:space="preserve"> hạn chót </w:t>
      </w:r>
      <w:r w:rsidR="001D4C0F">
        <w:rPr>
          <w:rFonts w:asciiTheme="majorHAnsi" w:hAnsiTheme="majorHAnsi" w:cstheme="majorHAnsi"/>
          <w:sz w:val="26"/>
          <w:szCs w:val="26"/>
        </w:rPr>
        <w:t>8g30 ngày thứ ba 17</w:t>
      </w:r>
      <w:r w:rsidR="001E7C0B" w:rsidRPr="004F636E">
        <w:rPr>
          <w:rFonts w:asciiTheme="majorHAnsi" w:hAnsiTheme="majorHAnsi" w:cstheme="majorHAnsi"/>
          <w:sz w:val="26"/>
          <w:szCs w:val="26"/>
        </w:rPr>
        <w:t>/2/2021.</w:t>
      </w:r>
      <w:r w:rsidRPr="004F636E">
        <w:rPr>
          <w:rFonts w:asciiTheme="majorHAnsi" w:hAnsiTheme="majorHAnsi" w:cstheme="majorHAnsi"/>
          <w:sz w:val="26"/>
          <w:szCs w:val="26"/>
        </w:rPr>
        <w:t xml:space="preserve"> TTCM thực hiện đúng thời hạn để nhà trường, GVCN thông báo đên PHHS và HS.</w:t>
      </w:r>
      <w:r w:rsidR="004F636E" w:rsidRPr="004F636E">
        <w:rPr>
          <w:rFonts w:asciiTheme="majorHAnsi" w:hAnsiTheme="majorHAnsi" w:cstheme="majorHAnsi"/>
          <w:sz w:val="26"/>
          <w:szCs w:val="26"/>
        </w:rPr>
        <w:t xml:space="preserve"> </w:t>
      </w:r>
    </w:p>
    <w:p w:rsidR="004F636E" w:rsidRPr="004F636E" w:rsidRDefault="004F636E"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Giáo viên bộ môn thực hiện nghiêm túc việc giảng dạy trực tuyến theo kế hoạch đã ban hành. Giáo viên bộ môn quản lý, giám sát, theo dõi quá trình học tập của học sinh lớp mình phụ trách: thực hiện việc điểm danh học sinh lên lớp; giao bài tập, bài kiểm tra, đánh giá kết quả học tập của học sinh; hướng dẫn và hỗ trợ học sinh trong quá trình học tập… thông qua các công cụ quản lý của phần mềm giảng dạy trực tuyến, qua hệ thống quản lý học tập trực tuyến của trường.</w:t>
      </w:r>
    </w:p>
    <w:p w:rsidR="004F636E" w:rsidRPr="004F636E" w:rsidRDefault="004F636E"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Giáo viên chủ nhiệm phối hợp phổ biến và thông tin tới học sinh lớp mình chủ nhiệm về chủ trương, kế hoạch giảng dạy – học tập trực tuyến của học sinh.</w:t>
      </w:r>
    </w:p>
    <w:p w:rsidR="004B0AC2" w:rsidRPr="004F636E" w:rsidRDefault="004B0AC2"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Tổ Tin học</w:t>
      </w:r>
      <w:r w:rsidR="00805638">
        <w:rPr>
          <w:rFonts w:asciiTheme="majorHAnsi" w:hAnsiTheme="majorHAnsi" w:cstheme="majorHAnsi"/>
          <w:sz w:val="26"/>
          <w:szCs w:val="26"/>
        </w:rPr>
        <w:t xml:space="preserve"> và giáo viên phụ trách tin học</w:t>
      </w:r>
      <w:r w:rsidRPr="004F636E">
        <w:rPr>
          <w:rFonts w:asciiTheme="majorHAnsi" w:hAnsiTheme="majorHAnsi" w:cstheme="majorHAnsi"/>
          <w:sz w:val="26"/>
          <w:szCs w:val="26"/>
        </w:rPr>
        <w:t xml:space="preserve"> chịu trách nhiệm hỗ trợ các GVBM tạo tài khoản và sử dụng phần mềm zoom</w:t>
      </w:r>
      <w:r w:rsidR="00805638">
        <w:rPr>
          <w:rFonts w:asciiTheme="majorHAnsi" w:hAnsiTheme="majorHAnsi" w:cstheme="majorHAnsi"/>
          <w:sz w:val="26"/>
          <w:szCs w:val="26"/>
        </w:rPr>
        <w:t>, K12online</w:t>
      </w:r>
      <w:r w:rsidRPr="004F636E">
        <w:rPr>
          <w:rFonts w:asciiTheme="majorHAnsi" w:hAnsiTheme="majorHAnsi" w:cstheme="majorHAnsi"/>
          <w:sz w:val="26"/>
          <w:szCs w:val="26"/>
        </w:rPr>
        <w:t xml:space="preserve">. </w:t>
      </w:r>
    </w:p>
    <w:p w:rsidR="004B0AC2" w:rsidRDefault="004B0AC2" w:rsidP="004F636E">
      <w:pPr>
        <w:pStyle w:val="ListParagraph"/>
        <w:numPr>
          <w:ilvl w:val="0"/>
          <w:numId w:val="6"/>
        </w:numPr>
        <w:spacing w:line="360" w:lineRule="auto"/>
        <w:jc w:val="both"/>
        <w:rPr>
          <w:rFonts w:asciiTheme="majorHAnsi" w:hAnsiTheme="majorHAnsi" w:cstheme="majorHAnsi"/>
          <w:sz w:val="26"/>
          <w:szCs w:val="26"/>
        </w:rPr>
      </w:pPr>
      <w:r w:rsidRPr="004F636E">
        <w:rPr>
          <w:rFonts w:asciiTheme="majorHAnsi" w:hAnsiTheme="majorHAnsi" w:cstheme="majorHAnsi"/>
          <w:sz w:val="26"/>
          <w:szCs w:val="26"/>
        </w:rPr>
        <w:t>Nhà trường đã chuẩn bị phòng dạy học trực tuyến nếu</w:t>
      </w:r>
      <w:r w:rsidR="00446220" w:rsidRPr="004F636E">
        <w:rPr>
          <w:rFonts w:asciiTheme="majorHAnsi" w:hAnsiTheme="majorHAnsi" w:cstheme="majorHAnsi"/>
          <w:sz w:val="26"/>
          <w:szCs w:val="26"/>
        </w:rPr>
        <w:t xml:space="preserve"> GVBM có nhu cầu có thể vào trường </w:t>
      </w:r>
      <w:r w:rsidR="00F47092" w:rsidRPr="004F636E">
        <w:rPr>
          <w:rFonts w:asciiTheme="majorHAnsi" w:hAnsiTheme="majorHAnsi" w:cstheme="majorHAnsi"/>
          <w:sz w:val="26"/>
          <w:szCs w:val="26"/>
        </w:rPr>
        <w:t>sử dụng.</w:t>
      </w:r>
      <w:r w:rsidRPr="004F636E">
        <w:rPr>
          <w:rFonts w:asciiTheme="majorHAnsi" w:hAnsiTheme="majorHAnsi" w:cstheme="majorHAnsi"/>
          <w:sz w:val="26"/>
          <w:szCs w:val="26"/>
        </w:rPr>
        <w:t xml:space="preserve"> </w:t>
      </w:r>
    </w:p>
    <w:p w:rsidR="00805638" w:rsidRPr="004F636E" w:rsidRDefault="00805638" w:rsidP="004F636E">
      <w:pPr>
        <w:pStyle w:val="ListParagraph"/>
        <w:numPr>
          <w:ilvl w:val="0"/>
          <w:numId w:val="6"/>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Bộ phận quản lý học sinh( giám thị ) phân công một bộ phận theo dõi việc học tập của học sinh để thông báo cho phụ huynh trong thời gian nhà trường tổ chức dạy học qua </w:t>
      </w:r>
      <w:r w:rsidRPr="00BE2A74">
        <w:rPr>
          <w:rFonts w:asciiTheme="majorHAnsi" w:hAnsiTheme="majorHAnsi" w:cstheme="majorHAnsi"/>
          <w:sz w:val="26"/>
          <w:szCs w:val="26"/>
        </w:rPr>
        <w:t>internet</w:t>
      </w:r>
      <w:r>
        <w:rPr>
          <w:rFonts w:asciiTheme="majorHAnsi" w:hAnsiTheme="majorHAnsi" w:cstheme="majorHAnsi"/>
          <w:sz w:val="26"/>
          <w:szCs w:val="26"/>
        </w:rPr>
        <w:t>.</w:t>
      </w:r>
    </w:p>
    <w:p w:rsidR="00233AD7" w:rsidRPr="004F636E" w:rsidRDefault="00233AD7" w:rsidP="00E86D2B">
      <w:pPr>
        <w:spacing w:after="0" w:line="360" w:lineRule="auto"/>
        <w:ind w:firstLine="567"/>
        <w:jc w:val="both"/>
        <w:rPr>
          <w:rFonts w:asciiTheme="majorHAnsi" w:hAnsiTheme="majorHAnsi" w:cstheme="majorHAnsi"/>
          <w:sz w:val="26"/>
          <w:szCs w:val="26"/>
          <w:lang w:val="en-US"/>
        </w:rPr>
      </w:pPr>
      <w:r w:rsidRPr="00817AFA">
        <w:rPr>
          <w:rFonts w:asciiTheme="majorHAnsi" w:hAnsiTheme="majorHAnsi" w:cstheme="majorHAnsi"/>
          <w:sz w:val="26"/>
          <w:szCs w:val="26"/>
        </w:rPr>
        <w:t xml:space="preserve">Trên đây là </w:t>
      </w:r>
      <w:r w:rsidR="004F636E">
        <w:rPr>
          <w:rFonts w:asciiTheme="majorHAnsi" w:hAnsiTheme="majorHAnsi" w:cstheme="majorHAnsi"/>
          <w:sz w:val="26"/>
          <w:szCs w:val="26"/>
          <w:lang w:val="en-US"/>
        </w:rPr>
        <w:t xml:space="preserve">kế hoạch của nhà trường </w:t>
      </w:r>
      <w:r w:rsidR="00E86D2B" w:rsidRPr="002774B6">
        <w:rPr>
          <w:rFonts w:ascii="Times New Roman" w:eastAsia="Times New Roman" w:hAnsi="Times New Roman" w:cs="Times New Roman"/>
          <w:sz w:val="26"/>
          <w:szCs w:val="26"/>
        </w:rPr>
        <w:t>định hướng</w:t>
      </w:r>
      <w:r w:rsidR="00E86D2B" w:rsidRPr="00996262">
        <w:rPr>
          <w:rFonts w:ascii="Times New Roman" w:eastAsia="Times New Roman" w:hAnsi="Times New Roman" w:cs="Times New Roman"/>
          <w:sz w:val="26"/>
          <w:szCs w:val="26"/>
        </w:rPr>
        <w:t xml:space="preserve"> </w:t>
      </w:r>
      <w:r w:rsidR="00E86D2B" w:rsidRPr="002774B6">
        <w:rPr>
          <w:rFonts w:ascii="Times New Roman" w:eastAsia="Times New Roman" w:hAnsi="Times New Roman" w:cs="Times New Roman"/>
          <w:sz w:val="26"/>
          <w:szCs w:val="26"/>
        </w:rPr>
        <w:t>thực hiện hoạt động dạy học trong giai đoạn ảnh hưởng của dịch covid-19</w:t>
      </w:r>
      <w:r w:rsidRPr="00817AFA">
        <w:rPr>
          <w:rFonts w:asciiTheme="majorHAnsi" w:hAnsiTheme="majorHAnsi" w:cstheme="majorHAnsi"/>
          <w:sz w:val="26"/>
          <w:szCs w:val="26"/>
        </w:rPr>
        <w:t xml:space="preserve">. </w:t>
      </w:r>
      <w:r w:rsidRPr="00746E73">
        <w:rPr>
          <w:rFonts w:asciiTheme="majorHAnsi" w:hAnsiTheme="majorHAnsi" w:cstheme="majorHAnsi"/>
          <w:sz w:val="26"/>
          <w:szCs w:val="26"/>
        </w:rPr>
        <w:t>Các tổ chuyên môn căn cứ thực hiện theo nhiệm vụ được phân công và kế hoạch của nhà trường.</w:t>
      </w:r>
      <w:r w:rsidR="004F636E">
        <w:rPr>
          <w:rFonts w:asciiTheme="majorHAnsi" w:hAnsiTheme="majorHAnsi" w:cstheme="majorHAnsi"/>
          <w:sz w:val="26"/>
          <w:szCs w:val="26"/>
          <w:lang w:val="en-US"/>
        </w:rPr>
        <w:t>/.</w:t>
      </w:r>
    </w:p>
    <w:tbl>
      <w:tblPr>
        <w:tblW w:w="0" w:type="auto"/>
        <w:shd w:val="clear" w:color="auto" w:fill="FFFFFF"/>
        <w:tblCellMar>
          <w:left w:w="0" w:type="dxa"/>
          <w:right w:w="0" w:type="dxa"/>
        </w:tblCellMar>
        <w:tblLook w:val="04A0" w:firstRow="1" w:lastRow="0" w:firstColumn="1" w:lastColumn="0" w:noHBand="0" w:noVBand="1"/>
      </w:tblPr>
      <w:tblGrid>
        <w:gridCol w:w="4590"/>
        <w:gridCol w:w="4652"/>
      </w:tblGrid>
      <w:tr w:rsidR="00BA015F" w:rsidRPr="00BA015F" w:rsidTr="003C1CF5">
        <w:trPr>
          <w:trHeight w:val="1891"/>
        </w:trPr>
        <w:tc>
          <w:tcPr>
            <w:tcW w:w="4590" w:type="dxa"/>
            <w:shd w:val="clear" w:color="auto" w:fill="auto"/>
            <w:tcMar>
              <w:top w:w="0" w:type="dxa"/>
              <w:left w:w="108" w:type="dxa"/>
              <w:bottom w:w="0" w:type="dxa"/>
              <w:right w:w="108" w:type="dxa"/>
            </w:tcMar>
          </w:tcPr>
          <w:p w:rsidR="00E86D2B" w:rsidRDefault="00E86D2B" w:rsidP="00DF100D">
            <w:pPr>
              <w:spacing w:after="0"/>
              <w:rPr>
                <w:rFonts w:asciiTheme="majorHAnsi" w:eastAsia="Times New Roman" w:hAnsiTheme="majorHAnsi" w:cstheme="majorHAnsi"/>
                <w:b/>
                <w:bCs/>
                <w:i/>
                <w:iCs/>
                <w:sz w:val="24"/>
                <w:szCs w:val="24"/>
                <w:lang w:val="en-US"/>
              </w:rPr>
            </w:pPr>
          </w:p>
          <w:p w:rsidR="00BA015F" w:rsidRDefault="00BA015F" w:rsidP="00DF100D">
            <w:pPr>
              <w:spacing w:after="0"/>
              <w:rPr>
                <w:rFonts w:asciiTheme="majorHAnsi" w:eastAsia="Times New Roman" w:hAnsiTheme="majorHAnsi" w:cstheme="majorHAnsi"/>
                <w:b/>
                <w:bCs/>
                <w:i/>
                <w:iCs/>
                <w:sz w:val="24"/>
                <w:szCs w:val="24"/>
                <w:lang w:val="en-US"/>
              </w:rPr>
            </w:pPr>
            <w:r w:rsidRPr="00746E73">
              <w:rPr>
                <w:rFonts w:asciiTheme="majorHAnsi" w:eastAsia="Times New Roman" w:hAnsiTheme="majorHAnsi" w:cstheme="majorHAnsi"/>
                <w:b/>
                <w:bCs/>
                <w:i/>
                <w:iCs/>
                <w:sz w:val="24"/>
                <w:szCs w:val="24"/>
              </w:rPr>
              <w:t>Nơi nhận:</w:t>
            </w:r>
          </w:p>
          <w:p w:rsidR="004F636E" w:rsidRPr="004F636E" w:rsidRDefault="004F636E" w:rsidP="00DF100D">
            <w:pPr>
              <w:spacing w:after="0"/>
              <w:rPr>
                <w:rFonts w:asciiTheme="majorHAnsi" w:eastAsia="Times New Roman" w:hAnsiTheme="majorHAnsi" w:cstheme="majorHAnsi"/>
                <w:sz w:val="24"/>
                <w:szCs w:val="24"/>
                <w:lang w:val="en-US"/>
              </w:rPr>
            </w:pPr>
            <w:r w:rsidRPr="004F636E">
              <w:rPr>
                <w:rFonts w:asciiTheme="majorHAnsi" w:eastAsia="Times New Roman" w:hAnsiTheme="majorHAnsi" w:cstheme="majorHAnsi"/>
                <w:bCs/>
                <w:iCs/>
                <w:sz w:val="24"/>
                <w:szCs w:val="24"/>
                <w:lang w:val="en-US"/>
              </w:rPr>
              <w:t>- Phòng GdTrh Sở GDĐT (để báo cáo)</w:t>
            </w:r>
            <w:r>
              <w:rPr>
                <w:rFonts w:asciiTheme="majorHAnsi" w:eastAsia="Times New Roman" w:hAnsiTheme="majorHAnsi" w:cstheme="majorHAnsi"/>
                <w:bCs/>
                <w:iCs/>
                <w:sz w:val="24"/>
                <w:szCs w:val="24"/>
                <w:lang w:val="en-US"/>
              </w:rPr>
              <w:t>;</w:t>
            </w:r>
          </w:p>
          <w:p w:rsidR="00BA015F" w:rsidRPr="00746E73" w:rsidRDefault="00BA015F" w:rsidP="00DF100D">
            <w:pPr>
              <w:tabs>
                <w:tab w:val="left" w:pos="540"/>
              </w:tabs>
              <w:spacing w:after="0"/>
              <w:rPr>
                <w:rFonts w:asciiTheme="majorHAnsi" w:eastAsia="Times New Roman" w:hAnsiTheme="majorHAnsi" w:cstheme="majorHAnsi"/>
                <w:sz w:val="24"/>
                <w:szCs w:val="24"/>
              </w:rPr>
            </w:pPr>
            <w:r w:rsidRPr="00746E73">
              <w:rPr>
                <w:rFonts w:asciiTheme="majorHAnsi" w:eastAsia="Times New Roman" w:hAnsiTheme="majorHAnsi" w:cstheme="majorHAnsi"/>
                <w:sz w:val="24"/>
                <w:szCs w:val="24"/>
              </w:rPr>
              <w:t xml:space="preserve">- </w:t>
            </w:r>
            <w:r w:rsidR="00817AFA" w:rsidRPr="00746E73">
              <w:rPr>
                <w:rFonts w:asciiTheme="majorHAnsi" w:eastAsia="Times New Roman" w:hAnsiTheme="majorHAnsi" w:cstheme="majorHAnsi"/>
                <w:sz w:val="24"/>
                <w:szCs w:val="24"/>
              </w:rPr>
              <w:t>BGH</w:t>
            </w:r>
            <w:r w:rsidRPr="00746E73">
              <w:rPr>
                <w:rFonts w:asciiTheme="majorHAnsi" w:eastAsia="Times New Roman" w:hAnsiTheme="majorHAnsi" w:cstheme="majorHAnsi"/>
                <w:sz w:val="24"/>
                <w:szCs w:val="24"/>
              </w:rPr>
              <w:t xml:space="preserve"> (đế báo cáo);</w:t>
            </w:r>
          </w:p>
          <w:p w:rsidR="00BA015F" w:rsidRPr="00746E73" w:rsidRDefault="00BA015F" w:rsidP="00DF100D">
            <w:pPr>
              <w:tabs>
                <w:tab w:val="left" w:pos="540"/>
              </w:tabs>
              <w:spacing w:after="0"/>
              <w:rPr>
                <w:rFonts w:asciiTheme="majorHAnsi" w:eastAsia="Times New Roman" w:hAnsiTheme="majorHAnsi" w:cstheme="majorHAnsi"/>
                <w:sz w:val="24"/>
                <w:szCs w:val="24"/>
              </w:rPr>
            </w:pPr>
            <w:r w:rsidRPr="00746E73">
              <w:rPr>
                <w:rFonts w:asciiTheme="majorHAnsi" w:eastAsia="Times New Roman" w:hAnsiTheme="majorHAnsi" w:cstheme="majorHAnsi"/>
                <w:sz w:val="24"/>
                <w:szCs w:val="24"/>
              </w:rPr>
              <w:t>- Tổ chuyên môn (để thực hiện);</w:t>
            </w:r>
          </w:p>
          <w:p w:rsidR="00BA015F" w:rsidRPr="00BA015F" w:rsidRDefault="00BA015F" w:rsidP="00DF100D">
            <w:pPr>
              <w:tabs>
                <w:tab w:val="left" w:pos="540"/>
              </w:tabs>
              <w:spacing w:after="0"/>
              <w:rPr>
                <w:rFonts w:asciiTheme="majorHAnsi" w:eastAsia="Times New Roman" w:hAnsiTheme="majorHAnsi" w:cstheme="majorHAnsi"/>
                <w:i/>
                <w:sz w:val="24"/>
                <w:szCs w:val="24"/>
                <w:lang w:val="en-US"/>
              </w:rPr>
            </w:pPr>
            <w:r w:rsidRPr="00BA015F">
              <w:rPr>
                <w:rFonts w:asciiTheme="majorHAnsi" w:eastAsia="Times New Roman" w:hAnsiTheme="majorHAnsi" w:cstheme="majorHAnsi"/>
                <w:sz w:val="24"/>
                <w:szCs w:val="24"/>
                <w:lang w:val="en-US"/>
              </w:rPr>
              <w:t>- Lưu VT.</w:t>
            </w:r>
          </w:p>
        </w:tc>
        <w:tc>
          <w:tcPr>
            <w:tcW w:w="4652" w:type="dxa"/>
            <w:shd w:val="clear" w:color="auto" w:fill="auto"/>
            <w:tcMar>
              <w:top w:w="0" w:type="dxa"/>
              <w:left w:w="108" w:type="dxa"/>
              <w:bottom w:w="0" w:type="dxa"/>
              <w:right w:w="108" w:type="dxa"/>
            </w:tcMar>
          </w:tcPr>
          <w:p w:rsidR="00E86D2B" w:rsidRDefault="00E86D2B" w:rsidP="004F636E">
            <w:pPr>
              <w:spacing w:after="0"/>
              <w:jc w:val="center"/>
              <w:rPr>
                <w:rFonts w:asciiTheme="majorHAnsi" w:eastAsia="Times New Roman" w:hAnsiTheme="majorHAnsi" w:cstheme="majorHAnsi"/>
                <w:bCs/>
                <w:sz w:val="24"/>
                <w:szCs w:val="24"/>
                <w:lang w:val="en-US"/>
              </w:rPr>
            </w:pPr>
          </w:p>
          <w:p w:rsidR="00BA015F" w:rsidRPr="00BA015F" w:rsidRDefault="00BA015F" w:rsidP="004F636E">
            <w:pPr>
              <w:spacing w:after="0"/>
              <w:jc w:val="right"/>
              <w:rPr>
                <w:rFonts w:asciiTheme="majorHAnsi" w:eastAsia="Times New Roman" w:hAnsiTheme="majorHAnsi" w:cstheme="majorHAnsi"/>
                <w:b/>
                <w:bCs/>
                <w:sz w:val="28"/>
                <w:szCs w:val="28"/>
                <w:lang w:val="en-US"/>
              </w:rPr>
            </w:pPr>
            <w:r w:rsidRPr="00BA015F">
              <w:rPr>
                <w:rFonts w:asciiTheme="majorHAnsi" w:eastAsia="Times New Roman" w:hAnsiTheme="majorHAnsi" w:cstheme="majorHAnsi"/>
                <w:b/>
                <w:bCs/>
                <w:sz w:val="28"/>
                <w:szCs w:val="28"/>
                <w:lang w:val="en-US"/>
              </w:rPr>
              <w:t>HIỆU TRƯỞNG</w:t>
            </w:r>
          </w:p>
          <w:p w:rsidR="004F636E" w:rsidRDefault="004F636E" w:rsidP="004F636E">
            <w:pPr>
              <w:spacing w:after="0"/>
              <w:jc w:val="right"/>
              <w:rPr>
                <w:rFonts w:asciiTheme="majorHAnsi" w:eastAsia="Times New Roman" w:hAnsiTheme="majorHAnsi" w:cstheme="majorHAnsi"/>
                <w:sz w:val="24"/>
                <w:szCs w:val="24"/>
                <w:lang w:val="en-US"/>
              </w:rPr>
            </w:pPr>
          </w:p>
          <w:p w:rsidR="00BA015F" w:rsidRPr="00BA015F" w:rsidRDefault="004F636E" w:rsidP="004F636E">
            <w:pPr>
              <w:spacing w:after="0"/>
              <w:jc w:val="center"/>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 xml:space="preserve">                                        (đã ký)</w:t>
            </w:r>
          </w:p>
          <w:p w:rsidR="00BA015F" w:rsidRPr="00BA015F" w:rsidRDefault="00BA015F" w:rsidP="004F636E">
            <w:pPr>
              <w:spacing w:after="0"/>
              <w:jc w:val="center"/>
              <w:rPr>
                <w:rFonts w:asciiTheme="majorHAnsi" w:eastAsia="Times New Roman" w:hAnsiTheme="majorHAnsi" w:cstheme="majorHAnsi"/>
                <w:sz w:val="24"/>
                <w:szCs w:val="24"/>
                <w:lang w:val="en-US"/>
              </w:rPr>
            </w:pPr>
          </w:p>
          <w:p w:rsidR="00BA015F" w:rsidRDefault="00BA015F" w:rsidP="004F636E">
            <w:pPr>
              <w:spacing w:after="0"/>
              <w:jc w:val="center"/>
              <w:rPr>
                <w:rFonts w:asciiTheme="majorHAnsi" w:eastAsia="Times New Roman" w:hAnsiTheme="majorHAnsi" w:cstheme="majorHAnsi"/>
                <w:sz w:val="24"/>
                <w:szCs w:val="24"/>
                <w:lang w:val="en-US"/>
              </w:rPr>
            </w:pPr>
          </w:p>
          <w:p w:rsidR="004F636E" w:rsidRPr="00BA015F" w:rsidRDefault="004F636E" w:rsidP="004F636E">
            <w:pPr>
              <w:spacing w:after="0"/>
              <w:jc w:val="center"/>
              <w:rPr>
                <w:rFonts w:asciiTheme="majorHAnsi" w:eastAsia="Times New Roman" w:hAnsiTheme="majorHAnsi" w:cstheme="majorHAnsi"/>
                <w:sz w:val="24"/>
                <w:szCs w:val="24"/>
                <w:lang w:val="en-US"/>
              </w:rPr>
            </w:pPr>
          </w:p>
          <w:p w:rsidR="00BA015F" w:rsidRPr="00BA015F" w:rsidRDefault="001D4C0F" w:rsidP="004F636E">
            <w:pPr>
              <w:spacing w:after="0"/>
              <w:jc w:val="right"/>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Hà Thanh An</w:t>
            </w:r>
          </w:p>
        </w:tc>
      </w:tr>
    </w:tbl>
    <w:p w:rsidR="007469C4" w:rsidRPr="007469C4" w:rsidRDefault="007469C4" w:rsidP="00BA015F">
      <w:pPr>
        <w:spacing w:after="0" w:line="312" w:lineRule="auto"/>
        <w:ind w:firstLine="560"/>
        <w:jc w:val="both"/>
        <w:rPr>
          <w:rFonts w:ascii="Times New Roman" w:eastAsia="Times New Roman" w:hAnsi="Times New Roman" w:cs="Times New Roman"/>
          <w:i/>
          <w:sz w:val="26"/>
          <w:szCs w:val="24"/>
          <w:lang w:val="en-US"/>
        </w:rPr>
      </w:pPr>
    </w:p>
    <w:sectPr w:rsidR="007469C4" w:rsidRPr="007469C4" w:rsidSect="004F636E">
      <w:headerReference w:type="default" r:id="rId8"/>
      <w:footerReference w:type="default" r:id="rId9"/>
      <w:pgSz w:w="11906" w:h="16838"/>
      <w:pgMar w:top="1134" w:right="851" w:bottom="1134"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FD" w:rsidRDefault="00674DFD" w:rsidP="00CD533E">
      <w:pPr>
        <w:spacing w:after="0" w:line="240" w:lineRule="auto"/>
      </w:pPr>
      <w:r>
        <w:separator/>
      </w:r>
    </w:p>
  </w:endnote>
  <w:endnote w:type="continuationSeparator" w:id="0">
    <w:p w:rsidR="00674DFD" w:rsidRDefault="00674DFD" w:rsidP="00CD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76" w:rsidRPr="00BA015F" w:rsidRDefault="00EB1476">
    <w:pPr>
      <w:pStyle w:val="Footer"/>
      <w:jc w:val="right"/>
      <w:rPr>
        <w:rFonts w:asciiTheme="majorHAnsi" w:hAnsiTheme="majorHAnsi" w:cstheme="majorHAnsi"/>
        <w:sz w:val="24"/>
        <w:szCs w:val="24"/>
      </w:rPr>
    </w:pPr>
  </w:p>
  <w:p w:rsidR="00CD533E" w:rsidRDefault="00CD5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FD" w:rsidRDefault="00674DFD" w:rsidP="00CD533E">
      <w:pPr>
        <w:spacing w:after="0" w:line="240" w:lineRule="auto"/>
      </w:pPr>
      <w:r>
        <w:separator/>
      </w:r>
    </w:p>
  </w:footnote>
  <w:footnote w:type="continuationSeparator" w:id="0">
    <w:p w:rsidR="00674DFD" w:rsidRDefault="00674DFD" w:rsidP="00CD5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52015"/>
      <w:docPartObj>
        <w:docPartGallery w:val="Page Numbers (Top of Page)"/>
        <w:docPartUnique/>
      </w:docPartObj>
    </w:sdtPr>
    <w:sdtEndPr>
      <w:rPr>
        <w:rFonts w:asciiTheme="majorHAnsi" w:hAnsiTheme="majorHAnsi" w:cstheme="majorHAnsi"/>
        <w:noProof/>
      </w:rPr>
    </w:sdtEndPr>
    <w:sdtContent>
      <w:p w:rsidR="004F636E" w:rsidRPr="004F636E" w:rsidRDefault="004F636E">
        <w:pPr>
          <w:pStyle w:val="Header"/>
          <w:jc w:val="center"/>
          <w:rPr>
            <w:rFonts w:asciiTheme="majorHAnsi" w:hAnsiTheme="majorHAnsi" w:cstheme="majorHAnsi"/>
          </w:rPr>
        </w:pPr>
        <w:r w:rsidRPr="004F636E">
          <w:rPr>
            <w:rFonts w:asciiTheme="majorHAnsi" w:hAnsiTheme="majorHAnsi" w:cstheme="majorHAnsi"/>
          </w:rPr>
          <w:fldChar w:fldCharType="begin"/>
        </w:r>
        <w:r w:rsidRPr="004F636E">
          <w:rPr>
            <w:rFonts w:asciiTheme="majorHAnsi" w:hAnsiTheme="majorHAnsi" w:cstheme="majorHAnsi"/>
          </w:rPr>
          <w:instrText xml:space="preserve"> PAGE   \* MERGEFORMAT </w:instrText>
        </w:r>
        <w:r w:rsidRPr="004F636E">
          <w:rPr>
            <w:rFonts w:asciiTheme="majorHAnsi" w:hAnsiTheme="majorHAnsi" w:cstheme="majorHAnsi"/>
          </w:rPr>
          <w:fldChar w:fldCharType="separate"/>
        </w:r>
        <w:r w:rsidR="006D0286">
          <w:rPr>
            <w:rFonts w:asciiTheme="majorHAnsi" w:hAnsiTheme="majorHAnsi" w:cstheme="majorHAnsi"/>
            <w:noProof/>
          </w:rPr>
          <w:t>3</w:t>
        </w:r>
        <w:r w:rsidRPr="004F636E">
          <w:rPr>
            <w:rFonts w:asciiTheme="majorHAnsi" w:hAnsiTheme="majorHAnsi" w:cstheme="majorHAnsi"/>
            <w:noProof/>
          </w:rPr>
          <w:fldChar w:fldCharType="end"/>
        </w:r>
      </w:p>
    </w:sdtContent>
  </w:sdt>
  <w:p w:rsidR="004F636E" w:rsidRDefault="004F6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CC8"/>
    <w:multiLevelType w:val="hybridMultilevel"/>
    <w:tmpl w:val="5D145454"/>
    <w:lvl w:ilvl="0" w:tplc="C5ACF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118"/>
    <w:multiLevelType w:val="hybridMultilevel"/>
    <w:tmpl w:val="88AEEA52"/>
    <w:lvl w:ilvl="0" w:tplc="FC668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8D4"/>
    <w:multiLevelType w:val="hybridMultilevel"/>
    <w:tmpl w:val="48BE114C"/>
    <w:lvl w:ilvl="0" w:tplc="F208BC86">
      <w:numFmt w:val="bullet"/>
      <w:lvlText w:val="-"/>
      <w:lvlJc w:val="left"/>
      <w:pPr>
        <w:ind w:left="549"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066F73"/>
    <w:multiLevelType w:val="hybridMultilevel"/>
    <w:tmpl w:val="B0DA392E"/>
    <w:lvl w:ilvl="0" w:tplc="C5ACF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E114F"/>
    <w:multiLevelType w:val="hybridMultilevel"/>
    <w:tmpl w:val="89945CBA"/>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451F0A8C"/>
    <w:multiLevelType w:val="hybridMultilevel"/>
    <w:tmpl w:val="0F56A7D6"/>
    <w:lvl w:ilvl="0" w:tplc="F208BC86">
      <w:numFmt w:val="bullet"/>
      <w:lvlText w:val="-"/>
      <w:lvlJc w:val="left"/>
      <w:pPr>
        <w:ind w:left="1085" w:hanging="360"/>
      </w:pPr>
      <w:rPr>
        <w:rFonts w:ascii="Times New Roman" w:eastAsia="Times New Roman" w:hAnsi="Times New Roman" w:cs="Times New Roman" w:hint="default"/>
      </w:rPr>
    </w:lvl>
    <w:lvl w:ilvl="1" w:tplc="04090003">
      <w:start w:val="1"/>
      <w:numFmt w:val="bullet"/>
      <w:lvlText w:val="o"/>
      <w:lvlJc w:val="left"/>
      <w:pPr>
        <w:ind w:left="1805" w:hanging="360"/>
      </w:pPr>
      <w:rPr>
        <w:rFonts w:ascii="Courier New" w:hAnsi="Courier New" w:cs="Courier New" w:hint="default"/>
      </w:rPr>
    </w:lvl>
    <w:lvl w:ilvl="2" w:tplc="04090005">
      <w:start w:val="1"/>
      <w:numFmt w:val="bullet"/>
      <w:lvlText w:val=""/>
      <w:lvlJc w:val="left"/>
      <w:pPr>
        <w:ind w:left="2525" w:hanging="360"/>
      </w:pPr>
      <w:rPr>
        <w:rFonts w:ascii="Wingdings" w:hAnsi="Wingdings" w:hint="default"/>
      </w:rPr>
    </w:lvl>
    <w:lvl w:ilvl="3" w:tplc="04090001">
      <w:start w:val="1"/>
      <w:numFmt w:val="bullet"/>
      <w:lvlText w:val=""/>
      <w:lvlJc w:val="left"/>
      <w:pPr>
        <w:ind w:left="3245" w:hanging="360"/>
      </w:pPr>
      <w:rPr>
        <w:rFonts w:ascii="Symbol" w:hAnsi="Symbol" w:hint="default"/>
      </w:rPr>
    </w:lvl>
    <w:lvl w:ilvl="4" w:tplc="04090003">
      <w:start w:val="1"/>
      <w:numFmt w:val="bullet"/>
      <w:lvlText w:val="o"/>
      <w:lvlJc w:val="left"/>
      <w:pPr>
        <w:ind w:left="3965" w:hanging="360"/>
      </w:pPr>
      <w:rPr>
        <w:rFonts w:ascii="Courier New" w:hAnsi="Courier New" w:cs="Courier New" w:hint="default"/>
      </w:rPr>
    </w:lvl>
    <w:lvl w:ilvl="5" w:tplc="04090005">
      <w:start w:val="1"/>
      <w:numFmt w:val="bullet"/>
      <w:lvlText w:val=""/>
      <w:lvlJc w:val="left"/>
      <w:pPr>
        <w:ind w:left="4685" w:hanging="360"/>
      </w:pPr>
      <w:rPr>
        <w:rFonts w:ascii="Wingdings" w:hAnsi="Wingdings" w:hint="default"/>
      </w:rPr>
    </w:lvl>
    <w:lvl w:ilvl="6" w:tplc="04090001">
      <w:start w:val="1"/>
      <w:numFmt w:val="bullet"/>
      <w:lvlText w:val=""/>
      <w:lvlJc w:val="left"/>
      <w:pPr>
        <w:ind w:left="5405" w:hanging="360"/>
      </w:pPr>
      <w:rPr>
        <w:rFonts w:ascii="Symbol" w:hAnsi="Symbol" w:hint="default"/>
      </w:rPr>
    </w:lvl>
    <w:lvl w:ilvl="7" w:tplc="04090003">
      <w:start w:val="1"/>
      <w:numFmt w:val="bullet"/>
      <w:lvlText w:val="o"/>
      <w:lvlJc w:val="left"/>
      <w:pPr>
        <w:ind w:left="6125" w:hanging="360"/>
      </w:pPr>
      <w:rPr>
        <w:rFonts w:ascii="Courier New" w:hAnsi="Courier New" w:cs="Courier New" w:hint="default"/>
      </w:rPr>
    </w:lvl>
    <w:lvl w:ilvl="8" w:tplc="04090005">
      <w:start w:val="1"/>
      <w:numFmt w:val="bullet"/>
      <w:lvlText w:val=""/>
      <w:lvlJc w:val="left"/>
      <w:pPr>
        <w:ind w:left="6845" w:hanging="360"/>
      </w:pPr>
      <w:rPr>
        <w:rFonts w:ascii="Wingdings" w:hAnsi="Wingdings" w:hint="default"/>
      </w:rPr>
    </w:lvl>
  </w:abstractNum>
  <w:abstractNum w:abstractNumId="6">
    <w:nsid w:val="471E7A6B"/>
    <w:multiLevelType w:val="hybridMultilevel"/>
    <w:tmpl w:val="6A6E7C8E"/>
    <w:lvl w:ilvl="0" w:tplc="FC668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B3F29"/>
    <w:multiLevelType w:val="hybridMultilevel"/>
    <w:tmpl w:val="9716973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AF16D01"/>
    <w:multiLevelType w:val="hybridMultilevel"/>
    <w:tmpl w:val="8A403F30"/>
    <w:lvl w:ilvl="0" w:tplc="FC668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3"/>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C4"/>
    <w:rsid w:val="0008546A"/>
    <w:rsid w:val="00097B1B"/>
    <w:rsid w:val="00196D9B"/>
    <w:rsid w:val="001D4C0F"/>
    <w:rsid w:val="001E7C0B"/>
    <w:rsid w:val="00204AFA"/>
    <w:rsid w:val="00233AD7"/>
    <w:rsid w:val="00235D29"/>
    <w:rsid w:val="00256480"/>
    <w:rsid w:val="00273000"/>
    <w:rsid w:val="00276A41"/>
    <w:rsid w:val="002774B6"/>
    <w:rsid w:val="00311590"/>
    <w:rsid w:val="003163A6"/>
    <w:rsid w:val="00335FB6"/>
    <w:rsid w:val="003C1CF5"/>
    <w:rsid w:val="003E2B33"/>
    <w:rsid w:val="00446220"/>
    <w:rsid w:val="004A73AF"/>
    <w:rsid w:val="004B0AC2"/>
    <w:rsid w:val="004C4E5D"/>
    <w:rsid w:val="004F636E"/>
    <w:rsid w:val="0050377B"/>
    <w:rsid w:val="005C0253"/>
    <w:rsid w:val="005E1A2D"/>
    <w:rsid w:val="005E3600"/>
    <w:rsid w:val="006140CE"/>
    <w:rsid w:val="00674DFD"/>
    <w:rsid w:val="00680A21"/>
    <w:rsid w:val="006C0F70"/>
    <w:rsid w:val="006D0286"/>
    <w:rsid w:val="006E607F"/>
    <w:rsid w:val="0071041D"/>
    <w:rsid w:val="00737A76"/>
    <w:rsid w:val="007469C4"/>
    <w:rsid w:val="00746E73"/>
    <w:rsid w:val="007F30D8"/>
    <w:rsid w:val="00805638"/>
    <w:rsid w:val="00817AFA"/>
    <w:rsid w:val="00822C05"/>
    <w:rsid w:val="008458ED"/>
    <w:rsid w:val="00881C26"/>
    <w:rsid w:val="008B1C88"/>
    <w:rsid w:val="00996262"/>
    <w:rsid w:val="009E06E7"/>
    <w:rsid w:val="00A37F38"/>
    <w:rsid w:val="00A44356"/>
    <w:rsid w:val="00A872F7"/>
    <w:rsid w:val="00AE085D"/>
    <w:rsid w:val="00AF374B"/>
    <w:rsid w:val="00B05EE6"/>
    <w:rsid w:val="00B74533"/>
    <w:rsid w:val="00BA015F"/>
    <w:rsid w:val="00BA6C4B"/>
    <w:rsid w:val="00BE2A74"/>
    <w:rsid w:val="00C22697"/>
    <w:rsid w:val="00CA3D10"/>
    <w:rsid w:val="00CD533E"/>
    <w:rsid w:val="00D46A6D"/>
    <w:rsid w:val="00DC37F0"/>
    <w:rsid w:val="00E441CE"/>
    <w:rsid w:val="00E86D2B"/>
    <w:rsid w:val="00EB1476"/>
    <w:rsid w:val="00EF41EB"/>
    <w:rsid w:val="00F225CC"/>
    <w:rsid w:val="00F367E2"/>
    <w:rsid w:val="00F47092"/>
    <w:rsid w:val="00F9545D"/>
    <w:rsid w:val="00FB0145"/>
    <w:rsid w:val="00FC57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qFormat/>
    <w:rsid w:val="007469C4"/>
    <w:pPr>
      <w:keepNext/>
      <w:spacing w:after="0" w:line="240" w:lineRule="auto"/>
      <w:jc w:val="center"/>
      <w:outlineLvl w:val="6"/>
    </w:pPr>
    <w:rPr>
      <w:rFonts w:ascii=".VnTimeH" w:eastAsia="Times New Roman" w:hAnsi=".VnTimeH" w:cs="Times New Roman"/>
      <w:b/>
      <w:bCs/>
      <w:sz w:val="3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469C4"/>
    <w:rPr>
      <w:rFonts w:ascii=".VnTimeH" w:eastAsia="Times New Roman" w:hAnsi=".VnTimeH" w:cs="Times New Roman"/>
      <w:b/>
      <w:bCs/>
      <w:sz w:val="30"/>
      <w:szCs w:val="24"/>
      <w:lang w:val="en-US"/>
    </w:rPr>
  </w:style>
  <w:style w:type="paragraph" w:styleId="BodyText">
    <w:name w:val="Body Text"/>
    <w:basedOn w:val="Normal"/>
    <w:link w:val="BodyTextChar"/>
    <w:uiPriority w:val="99"/>
    <w:semiHidden/>
    <w:unhideWhenUsed/>
    <w:rsid w:val="007469C4"/>
    <w:pPr>
      <w:spacing w:after="0" w:line="240" w:lineRule="auto"/>
      <w:jc w:val="both"/>
    </w:pPr>
    <w:rPr>
      <w:rFonts w:ascii=".VnTime" w:eastAsia="Times New Roman" w:hAnsi=".VnTime" w:cs="Times New Roman"/>
      <w:sz w:val="28"/>
      <w:szCs w:val="24"/>
      <w:lang w:val="en-US"/>
    </w:rPr>
  </w:style>
  <w:style w:type="character" w:customStyle="1" w:styleId="BodyTextChar">
    <w:name w:val="Body Text Char"/>
    <w:basedOn w:val="DefaultParagraphFont"/>
    <w:link w:val="BodyText"/>
    <w:uiPriority w:val="99"/>
    <w:semiHidden/>
    <w:rsid w:val="007469C4"/>
    <w:rPr>
      <w:rFonts w:ascii=".VnTime" w:eastAsia="Times New Roman" w:hAnsi=".VnTime" w:cs="Times New Roman"/>
      <w:sz w:val="28"/>
      <w:szCs w:val="24"/>
      <w:lang w:val="en-US"/>
    </w:rPr>
  </w:style>
  <w:style w:type="paragraph" w:styleId="BodyText2">
    <w:name w:val="Body Text 2"/>
    <w:basedOn w:val="Normal"/>
    <w:link w:val="BodyText2Char"/>
    <w:uiPriority w:val="99"/>
    <w:semiHidden/>
    <w:unhideWhenUsed/>
    <w:rsid w:val="007469C4"/>
    <w:pPr>
      <w:spacing w:after="0" w:line="240" w:lineRule="auto"/>
      <w:jc w:val="center"/>
    </w:pPr>
    <w:rPr>
      <w:rFonts w:ascii=".VnTimeH" w:eastAsia="Times New Roman" w:hAnsi=".VnTimeH" w:cs="Times New Roman"/>
      <w:b/>
      <w:bCs/>
      <w:sz w:val="28"/>
      <w:szCs w:val="24"/>
      <w:lang w:val="en-US"/>
    </w:rPr>
  </w:style>
  <w:style w:type="character" w:customStyle="1" w:styleId="BodyText2Char">
    <w:name w:val="Body Text 2 Char"/>
    <w:basedOn w:val="DefaultParagraphFont"/>
    <w:link w:val="BodyText2"/>
    <w:uiPriority w:val="99"/>
    <w:semiHidden/>
    <w:rsid w:val="007469C4"/>
    <w:rPr>
      <w:rFonts w:ascii=".VnTimeH" w:eastAsia="Times New Roman" w:hAnsi=".VnTimeH" w:cs="Times New Roman"/>
      <w:b/>
      <w:bCs/>
      <w:sz w:val="28"/>
      <w:szCs w:val="24"/>
      <w:lang w:val="en-US"/>
    </w:rPr>
  </w:style>
  <w:style w:type="paragraph" w:styleId="ListParagraph">
    <w:name w:val="List Paragraph"/>
    <w:basedOn w:val="Normal"/>
    <w:uiPriority w:val="1"/>
    <w:qFormat/>
    <w:rsid w:val="007469C4"/>
    <w:pPr>
      <w:spacing w:after="0" w:line="240" w:lineRule="auto"/>
      <w:ind w:left="720"/>
      <w:contextualSpacing/>
    </w:pPr>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CD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33E"/>
    <w:rPr>
      <w:rFonts w:ascii="Tahoma" w:hAnsi="Tahoma" w:cs="Tahoma"/>
      <w:sz w:val="16"/>
      <w:szCs w:val="16"/>
    </w:rPr>
  </w:style>
  <w:style w:type="paragraph" w:styleId="Header">
    <w:name w:val="header"/>
    <w:basedOn w:val="Normal"/>
    <w:link w:val="HeaderChar"/>
    <w:uiPriority w:val="99"/>
    <w:unhideWhenUsed/>
    <w:rsid w:val="00CD5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33E"/>
  </w:style>
  <w:style w:type="paragraph" w:styleId="Footer">
    <w:name w:val="footer"/>
    <w:basedOn w:val="Normal"/>
    <w:link w:val="FooterChar"/>
    <w:uiPriority w:val="99"/>
    <w:unhideWhenUsed/>
    <w:rsid w:val="00CD5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33E"/>
  </w:style>
  <w:style w:type="character" w:customStyle="1" w:styleId="Heading1Char">
    <w:name w:val="Heading 1 Char"/>
    <w:basedOn w:val="DefaultParagraphFont"/>
    <w:link w:val="Heading1"/>
    <w:uiPriority w:val="9"/>
    <w:rsid w:val="00BA015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50377B"/>
  </w:style>
  <w:style w:type="character" w:styleId="Hyperlink">
    <w:name w:val="Hyperlink"/>
    <w:basedOn w:val="DefaultParagraphFont"/>
    <w:uiPriority w:val="99"/>
    <w:unhideWhenUsed/>
    <w:rsid w:val="0050377B"/>
    <w:rPr>
      <w:color w:val="0000FF" w:themeColor="hyperlink"/>
      <w:u w:val="single"/>
    </w:rPr>
  </w:style>
  <w:style w:type="table" w:styleId="TableGrid">
    <w:name w:val="Table Grid"/>
    <w:basedOn w:val="TableNormal"/>
    <w:uiPriority w:val="59"/>
    <w:rsid w:val="00F9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qFormat/>
    <w:rsid w:val="007469C4"/>
    <w:pPr>
      <w:keepNext/>
      <w:spacing w:after="0" w:line="240" w:lineRule="auto"/>
      <w:jc w:val="center"/>
      <w:outlineLvl w:val="6"/>
    </w:pPr>
    <w:rPr>
      <w:rFonts w:ascii=".VnTimeH" w:eastAsia="Times New Roman" w:hAnsi=".VnTimeH" w:cs="Times New Roman"/>
      <w:b/>
      <w:bCs/>
      <w:sz w:val="3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469C4"/>
    <w:rPr>
      <w:rFonts w:ascii=".VnTimeH" w:eastAsia="Times New Roman" w:hAnsi=".VnTimeH" w:cs="Times New Roman"/>
      <w:b/>
      <w:bCs/>
      <w:sz w:val="30"/>
      <w:szCs w:val="24"/>
      <w:lang w:val="en-US"/>
    </w:rPr>
  </w:style>
  <w:style w:type="paragraph" w:styleId="BodyText">
    <w:name w:val="Body Text"/>
    <w:basedOn w:val="Normal"/>
    <w:link w:val="BodyTextChar"/>
    <w:uiPriority w:val="99"/>
    <w:semiHidden/>
    <w:unhideWhenUsed/>
    <w:rsid w:val="007469C4"/>
    <w:pPr>
      <w:spacing w:after="0" w:line="240" w:lineRule="auto"/>
      <w:jc w:val="both"/>
    </w:pPr>
    <w:rPr>
      <w:rFonts w:ascii=".VnTime" w:eastAsia="Times New Roman" w:hAnsi=".VnTime" w:cs="Times New Roman"/>
      <w:sz w:val="28"/>
      <w:szCs w:val="24"/>
      <w:lang w:val="en-US"/>
    </w:rPr>
  </w:style>
  <w:style w:type="character" w:customStyle="1" w:styleId="BodyTextChar">
    <w:name w:val="Body Text Char"/>
    <w:basedOn w:val="DefaultParagraphFont"/>
    <w:link w:val="BodyText"/>
    <w:uiPriority w:val="99"/>
    <w:semiHidden/>
    <w:rsid w:val="007469C4"/>
    <w:rPr>
      <w:rFonts w:ascii=".VnTime" w:eastAsia="Times New Roman" w:hAnsi=".VnTime" w:cs="Times New Roman"/>
      <w:sz w:val="28"/>
      <w:szCs w:val="24"/>
      <w:lang w:val="en-US"/>
    </w:rPr>
  </w:style>
  <w:style w:type="paragraph" w:styleId="BodyText2">
    <w:name w:val="Body Text 2"/>
    <w:basedOn w:val="Normal"/>
    <w:link w:val="BodyText2Char"/>
    <w:uiPriority w:val="99"/>
    <w:semiHidden/>
    <w:unhideWhenUsed/>
    <w:rsid w:val="007469C4"/>
    <w:pPr>
      <w:spacing w:after="0" w:line="240" w:lineRule="auto"/>
      <w:jc w:val="center"/>
    </w:pPr>
    <w:rPr>
      <w:rFonts w:ascii=".VnTimeH" w:eastAsia="Times New Roman" w:hAnsi=".VnTimeH" w:cs="Times New Roman"/>
      <w:b/>
      <w:bCs/>
      <w:sz w:val="28"/>
      <w:szCs w:val="24"/>
      <w:lang w:val="en-US"/>
    </w:rPr>
  </w:style>
  <w:style w:type="character" w:customStyle="1" w:styleId="BodyText2Char">
    <w:name w:val="Body Text 2 Char"/>
    <w:basedOn w:val="DefaultParagraphFont"/>
    <w:link w:val="BodyText2"/>
    <w:uiPriority w:val="99"/>
    <w:semiHidden/>
    <w:rsid w:val="007469C4"/>
    <w:rPr>
      <w:rFonts w:ascii=".VnTimeH" w:eastAsia="Times New Roman" w:hAnsi=".VnTimeH" w:cs="Times New Roman"/>
      <w:b/>
      <w:bCs/>
      <w:sz w:val="28"/>
      <w:szCs w:val="24"/>
      <w:lang w:val="en-US"/>
    </w:rPr>
  </w:style>
  <w:style w:type="paragraph" w:styleId="ListParagraph">
    <w:name w:val="List Paragraph"/>
    <w:basedOn w:val="Normal"/>
    <w:uiPriority w:val="1"/>
    <w:qFormat/>
    <w:rsid w:val="007469C4"/>
    <w:pPr>
      <w:spacing w:after="0" w:line="240" w:lineRule="auto"/>
      <w:ind w:left="720"/>
      <w:contextualSpacing/>
    </w:pPr>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CD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33E"/>
    <w:rPr>
      <w:rFonts w:ascii="Tahoma" w:hAnsi="Tahoma" w:cs="Tahoma"/>
      <w:sz w:val="16"/>
      <w:szCs w:val="16"/>
    </w:rPr>
  </w:style>
  <w:style w:type="paragraph" w:styleId="Header">
    <w:name w:val="header"/>
    <w:basedOn w:val="Normal"/>
    <w:link w:val="HeaderChar"/>
    <w:uiPriority w:val="99"/>
    <w:unhideWhenUsed/>
    <w:rsid w:val="00CD5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33E"/>
  </w:style>
  <w:style w:type="paragraph" w:styleId="Footer">
    <w:name w:val="footer"/>
    <w:basedOn w:val="Normal"/>
    <w:link w:val="FooterChar"/>
    <w:uiPriority w:val="99"/>
    <w:unhideWhenUsed/>
    <w:rsid w:val="00CD5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33E"/>
  </w:style>
  <w:style w:type="character" w:customStyle="1" w:styleId="Heading1Char">
    <w:name w:val="Heading 1 Char"/>
    <w:basedOn w:val="DefaultParagraphFont"/>
    <w:link w:val="Heading1"/>
    <w:uiPriority w:val="9"/>
    <w:rsid w:val="00BA015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50377B"/>
  </w:style>
  <w:style w:type="character" w:styleId="Hyperlink">
    <w:name w:val="Hyperlink"/>
    <w:basedOn w:val="DefaultParagraphFont"/>
    <w:uiPriority w:val="99"/>
    <w:unhideWhenUsed/>
    <w:rsid w:val="0050377B"/>
    <w:rPr>
      <w:color w:val="0000FF" w:themeColor="hyperlink"/>
      <w:u w:val="single"/>
    </w:rPr>
  </w:style>
  <w:style w:type="table" w:styleId="TableGrid">
    <w:name w:val="Table Grid"/>
    <w:basedOn w:val="TableNormal"/>
    <w:uiPriority w:val="59"/>
    <w:rsid w:val="00F9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HV</cp:lastModifiedBy>
  <cp:revision>8</cp:revision>
  <cp:lastPrinted>2019-10-28T02:41:00Z</cp:lastPrinted>
  <dcterms:created xsi:type="dcterms:W3CDTF">2021-02-17T00:56:00Z</dcterms:created>
  <dcterms:modified xsi:type="dcterms:W3CDTF">2021-02-17T02:16:00Z</dcterms:modified>
</cp:coreProperties>
</file>